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79" w:rsidRDefault="00AE6135" w:rsidP="00AE61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680F">
        <w:rPr>
          <w:rFonts w:ascii="Times New Roman" w:hAnsi="Times New Roman" w:cs="Times New Roman"/>
          <w:sz w:val="32"/>
          <w:szCs w:val="32"/>
        </w:rPr>
        <w:t xml:space="preserve">ОТЧЁТ О САМООБСЛЕДОВАНИИ </w:t>
      </w:r>
      <w:r w:rsidR="0038394C">
        <w:rPr>
          <w:rFonts w:ascii="Times New Roman" w:hAnsi="Times New Roman" w:cs="Times New Roman"/>
          <w:sz w:val="32"/>
          <w:szCs w:val="32"/>
        </w:rPr>
        <w:t>СРЕДНЕЙ ШКОЛЫ №56</w:t>
      </w:r>
      <w:r w:rsidRPr="00CA68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4EFD" w:rsidRPr="00CA680F" w:rsidRDefault="0038394C" w:rsidP="00AE61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</w:t>
      </w:r>
      <w:r w:rsidR="00AE6135" w:rsidRPr="00CA680F">
        <w:rPr>
          <w:rFonts w:ascii="Times New Roman" w:hAnsi="Times New Roman" w:cs="Times New Roman"/>
          <w:sz w:val="32"/>
          <w:szCs w:val="32"/>
        </w:rPr>
        <w:t xml:space="preserve"> 2015 – 2016 </w:t>
      </w:r>
      <w:r>
        <w:rPr>
          <w:rFonts w:ascii="Times New Roman" w:hAnsi="Times New Roman" w:cs="Times New Roman"/>
          <w:sz w:val="32"/>
          <w:szCs w:val="32"/>
        </w:rPr>
        <w:t>УЧЕБНЫЙ ГОД</w:t>
      </w:r>
      <w:r w:rsidR="00CA680F">
        <w:rPr>
          <w:rFonts w:ascii="Times New Roman" w:hAnsi="Times New Roman" w:cs="Times New Roman"/>
          <w:sz w:val="32"/>
          <w:szCs w:val="32"/>
        </w:rPr>
        <w:t>.</w:t>
      </w:r>
    </w:p>
    <w:p w:rsidR="00CA680F" w:rsidRPr="00CA680F" w:rsidRDefault="00CA680F" w:rsidP="00CA68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680F" w:rsidRDefault="00CA680F" w:rsidP="00CA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0F">
        <w:rPr>
          <w:rFonts w:ascii="Times New Roman" w:hAnsi="Times New Roman" w:cs="Times New Roman"/>
          <w:b/>
          <w:sz w:val="28"/>
          <w:szCs w:val="28"/>
        </w:rPr>
        <w:t>Ключевые характеристики и основные показатели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CA680F" w:rsidRDefault="00CA680F" w:rsidP="00CA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Озерова Татьяна Николаевна.</w:t>
      </w:r>
    </w:p>
    <w:tbl>
      <w:tblPr>
        <w:tblStyle w:val="a3"/>
        <w:tblW w:w="10012" w:type="dxa"/>
        <w:tblLook w:val="04A0"/>
      </w:tblPr>
      <w:tblGrid>
        <w:gridCol w:w="4957"/>
        <w:gridCol w:w="5055"/>
      </w:tblGrid>
      <w:tr w:rsidR="00CA680F" w:rsidTr="00C93179">
        <w:trPr>
          <w:trHeight w:val="333"/>
        </w:trPr>
        <w:tc>
          <w:tcPr>
            <w:tcW w:w="4957" w:type="dxa"/>
          </w:tcPr>
          <w:p w:rsidR="00CA680F" w:rsidRDefault="00CA680F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5055" w:type="dxa"/>
          </w:tcPr>
          <w:p w:rsidR="00CA680F" w:rsidRDefault="00CA680F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CA680F" w:rsidTr="00C93179">
        <w:trPr>
          <w:trHeight w:val="651"/>
        </w:trPr>
        <w:tc>
          <w:tcPr>
            <w:tcW w:w="4957" w:type="dxa"/>
          </w:tcPr>
          <w:p w:rsidR="00CA680F" w:rsidRDefault="00CA680F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 – юридического лица</w:t>
            </w:r>
          </w:p>
        </w:tc>
        <w:tc>
          <w:tcPr>
            <w:tcW w:w="5055" w:type="dxa"/>
          </w:tcPr>
          <w:p w:rsidR="00CA680F" w:rsidRPr="00CA680F" w:rsidRDefault="00CA680F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80F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«Средней школы №56»</w:t>
            </w:r>
          </w:p>
        </w:tc>
      </w:tr>
      <w:tr w:rsidR="0038394C" w:rsidTr="00C93179">
        <w:trPr>
          <w:trHeight w:val="327"/>
        </w:trPr>
        <w:tc>
          <w:tcPr>
            <w:tcW w:w="4957" w:type="dxa"/>
          </w:tcPr>
          <w:p w:rsidR="0038394C" w:rsidRDefault="0038394C" w:rsidP="0038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организации, осуществляющей образовательную деятельность</w:t>
            </w:r>
          </w:p>
        </w:tc>
        <w:tc>
          <w:tcPr>
            <w:tcW w:w="5055" w:type="dxa"/>
          </w:tcPr>
          <w:p w:rsidR="0038394C" w:rsidRPr="00CA680F" w:rsidRDefault="0038394C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7602024153</w:t>
            </w:r>
          </w:p>
        </w:tc>
      </w:tr>
      <w:tr w:rsidR="0038394C" w:rsidTr="00C93179">
        <w:trPr>
          <w:trHeight w:val="327"/>
        </w:trPr>
        <w:tc>
          <w:tcPr>
            <w:tcW w:w="4957" w:type="dxa"/>
          </w:tcPr>
          <w:p w:rsidR="0038394C" w:rsidRDefault="0038394C" w:rsidP="00D9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образовательного учреждения </w:t>
            </w:r>
          </w:p>
        </w:tc>
        <w:tc>
          <w:tcPr>
            <w:tcW w:w="5055" w:type="dxa"/>
          </w:tcPr>
          <w:p w:rsidR="0038394C" w:rsidRDefault="0038394C" w:rsidP="00CA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760111</w:t>
            </w:r>
            <w:r w:rsidR="00D9164A">
              <w:rPr>
                <w:rFonts w:ascii="Times New Roman" w:hAnsi="Times New Roman" w:cs="Times New Roman"/>
                <w:sz w:val="28"/>
                <w:szCs w:val="28"/>
              </w:rPr>
              <w:t xml:space="preserve"> (по ЕГЭ)</w:t>
            </w:r>
          </w:p>
        </w:tc>
      </w:tr>
    </w:tbl>
    <w:p w:rsidR="0089240E" w:rsidRDefault="0038394C" w:rsidP="0038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- 71, из них:</w:t>
      </w:r>
      <w:r w:rsidR="0089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совместителей – 14</w:t>
      </w:r>
      <w:r w:rsidR="0089240E">
        <w:rPr>
          <w:rFonts w:ascii="Times New Roman" w:hAnsi="Times New Roman" w:cs="Times New Roman"/>
          <w:sz w:val="28"/>
          <w:szCs w:val="28"/>
        </w:rPr>
        <w:t>.</w:t>
      </w:r>
    </w:p>
    <w:p w:rsidR="00CA680F" w:rsidRDefault="0089240E" w:rsidP="0038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55252">
        <w:rPr>
          <w:rFonts w:ascii="Times New Roman" w:hAnsi="Times New Roman" w:cs="Times New Roman"/>
          <w:sz w:val="28"/>
          <w:szCs w:val="28"/>
        </w:rPr>
        <w:t>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94C">
        <w:rPr>
          <w:rFonts w:ascii="Times New Roman" w:hAnsi="Times New Roman" w:cs="Times New Roman"/>
          <w:sz w:val="28"/>
          <w:szCs w:val="28"/>
        </w:rPr>
        <w:t>высш</w:t>
      </w:r>
      <w:r w:rsidR="00B55252">
        <w:rPr>
          <w:rFonts w:ascii="Times New Roman" w:hAnsi="Times New Roman" w:cs="Times New Roman"/>
          <w:sz w:val="28"/>
          <w:szCs w:val="28"/>
        </w:rPr>
        <w:t>ую категорию – 27, первую – 28,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69, среднее профессиональное – 2.</w:t>
      </w:r>
    </w:p>
    <w:p w:rsidR="0089240E" w:rsidRDefault="0089240E" w:rsidP="0038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 значком «Отличник народного просвещения» - 4, Почётной грамотой Министерства образования и науки РФ – 6, нагрудным знаком «Почётный работник общего образования РФ» - 6.</w:t>
      </w:r>
    </w:p>
    <w:p w:rsidR="0089240E" w:rsidRPr="0089240E" w:rsidRDefault="0089240E" w:rsidP="003839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40E" w:rsidRDefault="0089240E" w:rsidP="0089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0E">
        <w:rPr>
          <w:rFonts w:ascii="Times New Roman" w:hAnsi="Times New Roman" w:cs="Times New Roman"/>
          <w:b/>
          <w:sz w:val="28"/>
          <w:szCs w:val="28"/>
        </w:rPr>
        <w:t>Анализ состояния и результативности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89240E" w:rsidRDefault="0089240E" w:rsidP="0089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незначительном изменении </w:t>
      </w:r>
      <w:r w:rsidR="00C93179">
        <w:rPr>
          <w:rFonts w:ascii="Times New Roman" w:hAnsi="Times New Roman" w:cs="Times New Roman"/>
          <w:sz w:val="28"/>
          <w:szCs w:val="28"/>
        </w:rPr>
        <w:t xml:space="preserve">за последние три учебных года </w:t>
      </w:r>
      <w:r>
        <w:rPr>
          <w:rFonts w:ascii="Times New Roman" w:hAnsi="Times New Roman" w:cs="Times New Roman"/>
          <w:sz w:val="28"/>
          <w:szCs w:val="28"/>
        </w:rPr>
        <w:t>общей численности у</w:t>
      </w:r>
      <w:r w:rsidR="00C93179">
        <w:rPr>
          <w:rFonts w:ascii="Times New Roman" w:hAnsi="Times New Roman" w:cs="Times New Roman"/>
          <w:sz w:val="28"/>
          <w:szCs w:val="28"/>
        </w:rPr>
        <w:t>чащихся</w:t>
      </w:r>
      <w:r w:rsidR="006765E5">
        <w:rPr>
          <w:rFonts w:ascii="Times New Roman" w:hAnsi="Times New Roman" w:cs="Times New Roman"/>
          <w:sz w:val="28"/>
          <w:szCs w:val="28"/>
        </w:rPr>
        <w:t xml:space="preserve"> (936-927-</w:t>
      </w:r>
      <w:r w:rsidR="00D9164A">
        <w:rPr>
          <w:rFonts w:ascii="Times New Roman" w:hAnsi="Times New Roman" w:cs="Times New Roman"/>
          <w:sz w:val="28"/>
          <w:szCs w:val="28"/>
        </w:rPr>
        <w:t>930 человек)</w:t>
      </w:r>
      <w:r w:rsidR="00C93179">
        <w:rPr>
          <w:rFonts w:ascii="Times New Roman" w:hAnsi="Times New Roman" w:cs="Times New Roman"/>
          <w:sz w:val="28"/>
          <w:szCs w:val="28"/>
        </w:rPr>
        <w:t xml:space="preserve"> в 2015-2016 уч. г. </w:t>
      </w:r>
      <w:r w:rsidR="00C93179" w:rsidRPr="00DB0572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C93179">
        <w:rPr>
          <w:rFonts w:ascii="Times New Roman" w:hAnsi="Times New Roman" w:cs="Times New Roman"/>
          <w:sz w:val="28"/>
          <w:szCs w:val="28"/>
        </w:rPr>
        <w:t>количество выпускников 4 классов</w:t>
      </w:r>
      <w:r w:rsidR="00DC768C">
        <w:rPr>
          <w:rFonts w:ascii="Times New Roman" w:hAnsi="Times New Roman" w:cs="Times New Roman"/>
          <w:sz w:val="28"/>
          <w:szCs w:val="28"/>
        </w:rPr>
        <w:t xml:space="preserve"> (19</w:t>
      </w:r>
      <w:r w:rsidR="006765E5">
        <w:rPr>
          <w:rFonts w:ascii="Times New Roman" w:hAnsi="Times New Roman" w:cs="Times New Roman"/>
          <w:sz w:val="28"/>
          <w:szCs w:val="28"/>
        </w:rPr>
        <w:t>-</w:t>
      </w:r>
      <w:r w:rsidR="00DC768C">
        <w:rPr>
          <w:rFonts w:ascii="Times New Roman" w:hAnsi="Times New Roman" w:cs="Times New Roman"/>
          <w:sz w:val="28"/>
          <w:szCs w:val="28"/>
        </w:rPr>
        <w:t>28</w:t>
      </w:r>
      <w:r w:rsidR="006765E5">
        <w:rPr>
          <w:rFonts w:ascii="Times New Roman" w:hAnsi="Times New Roman" w:cs="Times New Roman"/>
          <w:sz w:val="28"/>
          <w:szCs w:val="28"/>
        </w:rPr>
        <w:t>-</w:t>
      </w:r>
      <w:r w:rsidR="00DC768C">
        <w:rPr>
          <w:rFonts w:ascii="Times New Roman" w:hAnsi="Times New Roman" w:cs="Times New Roman"/>
          <w:sz w:val="28"/>
          <w:szCs w:val="28"/>
        </w:rPr>
        <w:t>14)</w:t>
      </w:r>
      <w:r w:rsidR="00C93179">
        <w:rPr>
          <w:rFonts w:ascii="Times New Roman" w:hAnsi="Times New Roman" w:cs="Times New Roman"/>
          <w:sz w:val="28"/>
          <w:szCs w:val="28"/>
        </w:rPr>
        <w:t>, переводящихся в другие образовательные организации для обучения в 5 классе. Наблюдается рост количества обучающихся по образовательной программе основного общего образования</w:t>
      </w:r>
      <w:r w:rsidR="00DB0572">
        <w:rPr>
          <w:rFonts w:ascii="Times New Roman" w:hAnsi="Times New Roman" w:cs="Times New Roman"/>
          <w:sz w:val="28"/>
          <w:szCs w:val="28"/>
        </w:rPr>
        <w:t xml:space="preserve"> (411-424-427человек)</w:t>
      </w:r>
      <w:r w:rsidR="00C93179">
        <w:rPr>
          <w:rFonts w:ascii="Times New Roman" w:hAnsi="Times New Roman" w:cs="Times New Roman"/>
          <w:sz w:val="28"/>
          <w:szCs w:val="28"/>
        </w:rPr>
        <w:t>.</w:t>
      </w:r>
      <w:r w:rsidR="00DB0572">
        <w:rPr>
          <w:rFonts w:ascii="Times New Roman" w:hAnsi="Times New Roman" w:cs="Times New Roman"/>
          <w:sz w:val="28"/>
          <w:szCs w:val="28"/>
        </w:rPr>
        <w:t xml:space="preserve"> Ежегодно в школе открывается </w:t>
      </w:r>
      <w:r w:rsidR="00C93179">
        <w:rPr>
          <w:rFonts w:ascii="Times New Roman" w:hAnsi="Times New Roman" w:cs="Times New Roman"/>
          <w:sz w:val="28"/>
          <w:szCs w:val="28"/>
        </w:rPr>
        <w:t>десятый класс.</w:t>
      </w:r>
    </w:p>
    <w:p w:rsidR="00AD72C6" w:rsidRPr="00AD72C6" w:rsidRDefault="00AD72C6" w:rsidP="00D9164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164A" w:rsidRDefault="00D9164A" w:rsidP="00D9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64A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tbl>
      <w:tblPr>
        <w:tblStyle w:val="a3"/>
        <w:tblW w:w="0" w:type="auto"/>
        <w:tblLook w:val="04A0"/>
      </w:tblPr>
      <w:tblGrid>
        <w:gridCol w:w="5665"/>
        <w:gridCol w:w="4246"/>
      </w:tblGrid>
      <w:tr w:rsidR="00D9164A" w:rsidTr="00BA23C9">
        <w:tc>
          <w:tcPr>
            <w:tcW w:w="9911" w:type="dxa"/>
            <w:gridSpan w:val="2"/>
          </w:tcPr>
          <w:p w:rsidR="00D9164A" w:rsidRDefault="00DC768C" w:rsidP="00D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за 3 учебных года (2013-2014, 2014-2015, 2015-2016)</w:t>
            </w:r>
          </w:p>
        </w:tc>
      </w:tr>
      <w:tr w:rsidR="00D9164A" w:rsidTr="00DB0572">
        <w:tc>
          <w:tcPr>
            <w:tcW w:w="5665" w:type="dxa"/>
          </w:tcPr>
          <w:p w:rsidR="00D9164A" w:rsidRPr="00D9164A" w:rsidRDefault="00D9164A" w:rsidP="00D9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4246" w:type="dxa"/>
          </w:tcPr>
          <w:p w:rsidR="00D9164A" w:rsidRDefault="00D9164A" w:rsidP="00D91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</w:t>
            </w: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D9164A" w:rsidTr="00DB0572">
        <w:tc>
          <w:tcPr>
            <w:tcW w:w="5665" w:type="dxa"/>
          </w:tcPr>
          <w:p w:rsidR="00D9164A" w:rsidRPr="006765E5" w:rsidRDefault="00DC768C" w:rsidP="0067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 xml:space="preserve">Плавающая динамика среднего балла ГИА </w:t>
            </w:r>
            <w:proofErr w:type="spellStart"/>
            <w:proofErr w:type="gramStart"/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AD7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6765E5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по русскому языку</w:t>
            </w:r>
            <w:r w:rsidR="006765E5" w:rsidRPr="006765E5">
              <w:rPr>
                <w:rFonts w:ascii="Times New Roman" w:hAnsi="Times New Roman" w:cs="Times New Roman"/>
                <w:sz w:val="24"/>
                <w:szCs w:val="24"/>
              </w:rPr>
              <w:t xml:space="preserve"> (3,8-</w:t>
            </w: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765E5" w:rsidRPr="006765E5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4,1) и математике (</w:t>
            </w:r>
            <w:r w:rsidR="006765E5" w:rsidRPr="006765E5">
              <w:rPr>
                <w:rFonts w:ascii="Times New Roman" w:hAnsi="Times New Roman" w:cs="Times New Roman"/>
                <w:sz w:val="24"/>
                <w:szCs w:val="24"/>
              </w:rPr>
              <w:t>3,8-3,9-</w:t>
            </w: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3,6)</w:t>
            </w:r>
          </w:p>
        </w:tc>
        <w:tc>
          <w:tcPr>
            <w:tcW w:w="4246" w:type="dxa"/>
          </w:tcPr>
          <w:p w:rsidR="00D9164A" w:rsidRPr="00DC768C" w:rsidRDefault="00D9164A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8C" w:rsidTr="00DB0572">
        <w:tc>
          <w:tcPr>
            <w:tcW w:w="5665" w:type="dxa"/>
          </w:tcPr>
          <w:p w:rsidR="00DC768C" w:rsidRPr="006765E5" w:rsidRDefault="00DC768C" w:rsidP="00DC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>Увеличение среднего балла ЕГЭ по русскому языку (64 – 70 – 71) и математике</w:t>
            </w:r>
            <w:r w:rsidR="006765E5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уровень: 47,27-4,29; повышенный: 50,35-50,74</w:t>
            </w:r>
            <w:r w:rsidR="00BF5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</w:tcPr>
          <w:p w:rsidR="00DC768C" w:rsidRPr="00DC768C" w:rsidRDefault="006765E5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не справились</w:t>
            </w:r>
            <w:r w:rsidR="00BF5538">
              <w:rPr>
                <w:rFonts w:ascii="Times New Roman" w:hAnsi="Times New Roman" w:cs="Times New Roman"/>
                <w:sz w:val="24"/>
                <w:szCs w:val="24"/>
              </w:rPr>
              <w:t xml:space="preserve"> с ЕГЭ профильного уровня</w:t>
            </w:r>
            <w:r w:rsidR="002C3898">
              <w:rPr>
                <w:rFonts w:ascii="Times New Roman" w:hAnsi="Times New Roman" w:cs="Times New Roman"/>
                <w:sz w:val="24"/>
                <w:szCs w:val="24"/>
              </w:rPr>
              <w:t xml:space="preserve"> в 2015-2016</w:t>
            </w:r>
          </w:p>
        </w:tc>
      </w:tr>
      <w:tr w:rsidR="006765E5" w:rsidTr="00DB0572">
        <w:tc>
          <w:tcPr>
            <w:tcW w:w="5665" w:type="dxa"/>
          </w:tcPr>
          <w:p w:rsidR="006765E5" w:rsidRPr="006765E5" w:rsidRDefault="00BF5538" w:rsidP="00DC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классов, получивших на ГИА неудовлетворительные результаты по математике и русскому языку</w:t>
            </w:r>
          </w:p>
        </w:tc>
        <w:tc>
          <w:tcPr>
            <w:tcW w:w="4246" w:type="dxa"/>
          </w:tcPr>
          <w:p w:rsidR="006765E5" w:rsidRPr="00DC768C" w:rsidRDefault="006765E5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38" w:rsidTr="00DB0572">
        <w:tc>
          <w:tcPr>
            <w:tcW w:w="5665" w:type="dxa"/>
          </w:tcPr>
          <w:p w:rsidR="00BF5538" w:rsidRDefault="00BF5538" w:rsidP="00BF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классов, получивших результаты ниже установленного минимального количества баллов ЕГЭ по русскому языку</w:t>
            </w:r>
          </w:p>
        </w:tc>
        <w:tc>
          <w:tcPr>
            <w:tcW w:w="4246" w:type="dxa"/>
          </w:tcPr>
          <w:p w:rsidR="00BF5538" w:rsidRPr="00DC768C" w:rsidRDefault="00BF5538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38" w:rsidTr="00DB0572">
        <w:tc>
          <w:tcPr>
            <w:tcW w:w="5665" w:type="dxa"/>
          </w:tcPr>
          <w:p w:rsidR="00BF5538" w:rsidRDefault="00BF5538" w:rsidP="00BF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выпускников 9 классов</w:t>
            </w:r>
            <w:r w:rsidR="00DB0572"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аттестаты об основном общем образовании (2-1-0 человек)</w:t>
            </w:r>
          </w:p>
        </w:tc>
        <w:tc>
          <w:tcPr>
            <w:tcW w:w="4246" w:type="dxa"/>
          </w:tcPr>
          <w:p w:rsidR="00BF5538" w:rsidRPr="00DC768C" w:rsidRDefault="00BF5538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72" w:rsidTr="00DB0572">
        <w:tc>
          <w:tcPr>
            <w:tcW w:w="5665" w:type="dxa"/>
          </w:tcPr>
          <w:p w:rsidR="00DB0572" w:rsidRDefault="00DB0572" w:rsidP="00BF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аттестаты о среднем общем образовании с отличием (1-1-1 человек)</w:t>
            </w:r>
          </w:p>
        </w:tc>
        <w:tc>
          <w:tcPr>
            <w:tcW w:w="4246" w:type="dxa"/>
          </w:tcPr>
          <w:p w:rsidR="00DB0572" w:rsidRPr="00DC768C" w:rsidRDefault="00DB0572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72" w:rsidTr="00DB0572">
        <w:tc>
          <w:tcPr>
            <w:tcW w:w="5665" w:type="dxa"/>
          </w:tcPr>
          <w:p w:rsidR="00DB0572" w:rsidRDefault="00DB0572" w:rsidP="00DB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учащихся-победителей и призеров олимпиад, смотров, конкурсов (56-55-84 человек)</w:t>
            </w:r>
          </w:p>
        </w:tc>
        <w:tc>
          <w:tcPr>
            <w:tcW w:w="4246" w:type="dxa"/>
          </w:tcPr>
          <w:p w:rsidR="00DB0572" w:rsidRPr="00DC768C" w:rsidRDefault="00DB0572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учащихся, принявших участие в различных олимпиадах, смотрах конкурсах</w:t>
            </w:r>
          </w:p>
        </w:tc>
      </w:tr>
      <w:tr w:rsidR="00DB0572" w:rsidTr="00DB0572">
        <w:tc>
          <w:tcPr>
            <w:tcW w:w="5665" w:type="dxa"/>
          </w:tcPr>
          <w:p w:rsidR="00DB0572" w:rsidRDefault="00DB0572" w:rsidP="00BC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численности учащихся, получающих образование с углубленным изучением отдельных учебных предметов</w:t>
            </w:r>
            <w:r w:rsidR="00BC14E2">
              <w:rPr>
                <w:rFonts w:ascii="Times New Roman" w:hAnsi="Times New Roman" w:cs="Times New Roman"/>
                <w:sz w:val="24"/>
                <w:szCs w:val="24"/>
              </w:rPr>
              <w:t>, в рамках профильного обучения и сетевой формы реализации образовательных программ (0-0-31; 0-0-55; 0-0-14)</w:t>
            </w:r>
          </w:p>
        </w:tc>
        <w:tc>
          <w:tcPr>
            <w:tcW w:w="4246" w:type="dxa"/>
          </w:tcPr>
          <w:p w:rsidR="00DB0572" w:rsidRDefault="00DB0572" w:rsidP="00D9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40E" w:rsidRPr="00BC14E2" w:rsidRDefault="00BC14E2" w:rsidP="00383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E2">
        <w:rPr>
          <w:rFonts w:ascii="Times New Roman" w:hAnsi="Times New Roman" w:cs="Times New Roman"/>
          <w:b/>
          <w:sz w:val="28"/>
          <w:szCs w:val="28"/>
        </w:rPr>
        <w:t>Качество кадрового потенциала школы.</w:t>
      </w:r>
    </w:p>
    <w:tbl>
      <w:tblPr>
        <w:tblStyle w:val="a3"/>
        <w:tblW w:w="0" w:type="auto"/>
        <w:tblLook w:val="04A0"/>
      </w:tblPr>
      <w:tblGrid>
        <w:gridCol w:w="5665"/>
        <w:gridCol w:w="4246"/>
      </w:tblGrid>
      <w:tr w:rsidR="00BC14E2" w:rsidTr="004E791A">
        <w:tc>
          <w:tcPr>
            <w:tcW w:w="9911" w:type="dxa"/>
            <w:gridSpan w:val="2"/>
          </w:tcPr>
          <w:p w:rsidR="00BC14E2" w:rsidRDefault="00BC14E2" w:rsidP="004E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за 3 учебных года (2013-2014, 2014-2015, 2015-2016)</w:t>
            </w:r>
          </w:p>
        </w:tc>
      </w:tr>
      <w:tr w:rsidR="00BC14E2" w:rsidTr="004E791A">
        <w:tc>
          <w:tcPr>
            <w:tcW w:w="5665" w:type="dxa"/>
          </w:tcPr>
          <w:p w:rsidR="00BC14E2" w:rsidRPr="00D9164A" w:rsidRDefault="00BC14E2" w:rsidP="004E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4246" w:type="dxa"/>
          </w:tcPr>
          <w:p w:rsidR="00BC14E2" w:rsidRDefault="00BC14E2" w:rsidP="004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</w:t>
            </w: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BC14E2" w:rsidTr="004E791A">
        <w:tc>
          <w:tcPr>
            <w:tcW w:w="5665" w:type="dxa"/>
          </w:tcPr>
          <w:p w:rsidR="00BC14E2" w:rsidRPr="00BC14E2" w:rsidRDefault="00BC14E2" w:rsidP="00BC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E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педагогических работников, имеющих высшее образование</w:t>
            </w:r>
          </w:p>
        </w:tc>
        <w:tc>
          <w:tcPr>
            <w:tcW w:w="4246" w:type="dxa"/>
          </w:tcPr>
          <w:p w:rsidR="00BC14E2" w:rsidRPr="00BC14E2" w:rsidRDefault="00BC14E2" w:rsidP="00BC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внешних совместителей (12-13-14)</w:t>
            </w:r>
          </w:p>
        </w:tc>
      </w:tr>
      <w:tr w:rsidR="00BC14E2" w:rsidTr="004E791A">
        <w:tc>
          <w:tcPr>
            <w:tcW w:w="5665" w:type="dxa"/>
          </w:tcPr>
          <w:p w:rsidR="00BC14E2" w:rsidRPr="00BC14E2" w:rsidRDefault="00BC14E2" w:rsidP="00BC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14E2" w:rsidRDefault="00BC14E2" w:rsidP="00BC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численности педагогических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13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spellEnd"/>
            <w:proofErr w:type="gramEnd"/>
            <w:r w:rsidR="00A13FA5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педагогический стаж </w:t>
            </w:r>
            <w:proofErr w:type="spellStart"/>
            <w:r w:rsidR="00A13FA5">
              <w:rPr>
                <w:rFonts w:ascii="Times New Roman" w:hAnsi="Times New Roman" w:cs="Times New Roman"/>
                <w:sz w:val="24"/>
                <w:szCs w:val="24"/>
              </w:rPr>
              <w:t>кото-рых</w:t>
            </w:r>
            <w:proofErr w:type="spellEnd"/>
            <w:r w:rsidR="00A13FA5">
              <w:rPr>
                <w:rFonts w:ascii="Times New Roman" w:hAnsi="Times New Roman" w:cs="Times New Roman"/>
                <w:sz w:val="24"/>
                <w:szCs w:val="24"/>
              </w:rPr>
              <w:t xml:space="preserve"> свыше 30 лет (13-19-20) и </w:t>
            </w:r>
            <w:proofErr w:type="spellStart"/>
            <w:r w:rsidR="00A13FA5">
              <w:rPr>
                <w:rFonts w:ascii="Times New Roman" w:hAnsi="Times New Roman" w:cs="Times New Roman"/>
                <w:sz w:val="24"/>
                <w:szCs w:val="24"/>
              </w:rPr>
              <w:t>умень-шение</w:t>
            </w:r>
            <w:proofErr w:type="spellEnd"/>
            <w:r w:rsidR="00A13FA5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(8-5-5)</w:t>
            </w:r>
          </w:p>
        </w:tc>
      </w:tr>
      <w:tr w:rsidR="00A13FA5" w:rsidTr="004E791A">
        <w:tc>
          <w:tcPr>
            <w:tcW w:w="5665" w:type="dxa"/>
          </w:tcPr>
          <w:p w:rsidR="00A13FA5" w:rsidRDefault="00A13FA5" w:rsidP="00BC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работников школы, прошедших за последние 5 лет повышение квалификации (63-81-93)</w:t>
            </w:r>
          </w:p>
        </w:tc>
        <w:tc>
          <w:tcPr>
            <w:tcW w:w="4246" w:type="dxa"/>
          </w:tcPr>
          <w:p w:rsidR="00A13FA5" w:rsidRDefault="002C3898" w:rsidP="00BC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педагогических работников, которым по результатам аттестации присвоена квалификационная категория (высшая 20-21-19; первая 25-29-28)</w:t>
            </w:r>
          </w:p>
        </w:tc>
      </w:tr>
    </w:tbl>
    <w:p w:rsidR="00BC14E2" w:rsidRPr="00A13FA5" w:rsidRDefault="00A13FA5" w:rsidP="00383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A5">
        <w:rPr>
          <w:rFonts w:ascii="Times New Roman" w:hAnsi="Times New Roman" w:cs="Times New Roman"/>
          <w:b/>
          <w:sz w:val="28"/>
          <w:szCs w:val="28"/>
        </w:rPr>
        <w:t>Инфраструктура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665"/>
        <w:gridCol w:w="4246"/>
      </w:tblGrid>
      <w:tr w:rsidR="00A13FA5" w:rsidTr="004E791A">
        <w:tc>
          <w:tcPr>
            <w:tcW w:w="9911" w:type="dxa"/>
            <w:gridSpan w:val="2"/>
          </w:tcPr>
          <w:p w:rsidR="00A13FA5" w:rsidRDefault="00A13FA5" w:rsidP="004E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за 3 учебных года (2013-2014, 2014-2015, 2015-2016)</w:t>
            </w:r>
          </w:p>
        </w:tc>
      </w:tr>
      <w:tr w:rsidR="00A13FA5" w:rsidTr="004E791A">
        <w:tc>
          <w:tcPr>
            <w:tcW w:w="5665" w:type="dxa"/>
          </w:tcPr>
          <w:p w:rsidR="00A13FA5" w:rsidRPr="00D9164A" w:rsidRDefault="00A13FA5" w:rsidP="004E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4246" w:type="dxa"/>
          </w:tcPr>
          <w:p w:rsidR="00A13FA5" w:rsidRDefault="00A13FA5" w:rsidP="004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</w:t>
            </w:r>
            <w:r w:rsidRPr="00D9164A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A13FA5" w:rsidTr="004E791A">
        <w:tc>
          <w:tcPr>
            <w:tcW w:w="5665" w:type="dxa"/>
          </w:tcPr>
          <w:p w:rsidR="00A13FA5" w:rsidRPr="00A13FA5" w:rsidRDefault="00EB0303" w:rsidP="00A1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экземпляров учебной и учебно-методической литературы из общего количества единиц хранения библиотечного фонда, состоящих на учете, в расчёте на одного учащегося (8,8-12-13 единиц)</w:t>
            </w:r>
          </w:p>
        </w:tc>
        <w:tc>
          <w:tcPr>
            <w:tcW w:w="4246" w:type="dxa"/>
          </w:tcPr>
          <w:p w:rsidR="00A13FA5" w:rsidRDefault="00A13FA5" w:rsidP="00A1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FA5" w:rsidRPr="002C3898" w:rsidRDefault="00A13FA5" w:rsidP="003839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0303" w:rsidRPr="00483595" w:rsidRDefault="00EB0303" w:rsidP="00383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95">
        <w:rPr>
          <w:rFonts w:ascii="Times New Roman" w:hAnsi="Times New Roman" w:cs="Times New Roman"/>
          <w:b/>
          <w:sz w:val="28"/>
          <w:szCs w:val="28"/>
        </w:rPr>
        <w:t>Приоритеты развития школы:</w:t>
      </w:r>
    </w:p>
    <w:p w:rsidR="00EB0303" w:rsidRDefault="00483595" w:rsidP="00EB03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комплексного сопровождения учащихся на протяжении обучения в школе.</w:t>
      </w:r>
    </w:p>
    <w:p w:rsidR="00483595" w:rsidRDefault="00483595" w:rsidP="00EB03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 как основы управления качеством образования в условиях реализации ФГОС (оценочные материалы, инструменты хранения и анализа результатов, оценочные листы).</w:t>
      </w:r>
    </w:p>
    <w:p w:rsidR="00483595" w:rsidRPr="00EB0303" w:rsidRDefault="00483595" w:rsidP="00EB03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проекта «Электронная школа»: использование возможностей инструмента для ведения и анализа отчётно-документального инварианта.</w:t>
      </w:r>
    </w:p>
    <w:p w:rsidR="00404ADA" w:rsidRPr="00AD72C6" w:rsidRDefault="00404ADA" w:rsidP="00383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C6">
        <w:rPr>
          <w:rFonts w:ascii="Times New Roman" w:hAnsi="Times New Roman" w:cs="Times New Roman"/>
          <w:b/>
          <w:sz w:val="28"/>
          <w:szCs w:val="28"/>
        </w:rPr>
        <w:t>Участие в проектах:</w:t>
      </w:r>
    </w:p>
    <w:p w:rsidR="00483595" w:rsidRDefault="00483595" w:rsidP="00404A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DA">
        <w:rPr>
          <w:rFonts w:ascii="Times New Roman" w:hAnsi="Times New Roman" w:cs="Times New Roman"/>
          <w:sz w:val="28"/>
          <w:szCs w:val="28"/>
        </w:rPr>
        <w:t>«</w:t>
      </w:r>
      <w:r w:rsidR="00404ADA">
        <w:rPr>
          <w:rFonts w:ascii="Times New Roman" w:hAnsi="Times New Roman" w:cs="Times New Roman"/>
          <w:sz w:val="28"/>
          <w:szCs w:val="28"/>
        </w:rPr>
        <w:t>Совет директоров школ города как ресурс стратегического развития МСО»;</w:t>
      </w:r>
    </w:p>
    <w:p w:rsidR="00404ADA" w:rsidRDefault="00404ADA" w:rsidP="00404A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инклюзивного образования в ОО МСО г. Ярославля»;</w:t>
      </w:r>
    </w:p>
    <w:p w:rsidR="00404ADA" w:rsidRDefault="00AD72C6" w:rsidP="00404A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72C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D72C6">
        <w:rPr>
          <w:rFonts w:ascii="Times New Roman" w:hAnsi="Times New Roman" w:cs="Times New Roman"/>
          <w:sz w:val="28"/>
          <w:szCs w:val="28"/>
        </w:rPr>
        <w:t xml:space="preserve"> мониторинг как основа управления качеством образования в условиях реализации ФГОС»</w:t>
      </w:r>
    </w:p>
    <w:p w:rsidR="00AD72C6" w:rsidRPr="002C3898" w:rsidRDefault="00AD72C6" w:rsidP="00AD72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D72C6" w:rsidRDefault="00AD72C6" w:rsidP="00AD7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2C6">
        <w:rPr>
          <w:rFonts w:ascii="Times New Roman" w:hAnsi="Times New Roman" w:cs="Times New Roman"/>
          <w:b/>
          <w:sz w:val="28"/>
          <w:szCs w:val="28"/>
        </w:rPr>
        <w:t>Показатели, в которых необходимы прогрессивные изменения:</w:t>
      </w:r>
    </w:p>
    <w:p w:rsidR="00AD72C6" w:rsidRDefault="00AD72C6" w:rsidP="00AD7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2C6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AD72C6">
        <w:rPr>
          <w:rFonts w:ascii="Times New Roman" w:hAnsi="Times New Roman" w:cs="Times New Roman"/>
          <w:sz w:val="28"/>
          <w:szCs w:val="28"/>
        </w:rPr>
        <w:t xml:space="preserve"> выпускников 11 классов</w:t>
      </w:r>
      <w:r>
        <w:rPr>
          <w:rFonts w:ascii="Times New Roman" w:hAnsi="Times New Roman" w:cs="Times New Roman"/>
          <w:sz w:val="28"/>
          <w:szCs w:val="28"/>
        </w:rPr>
        <w:t xml:space="preserve"> с ЕГЭ профильного уровня по математике.</w:t>
      </w:r>
    </w:p>
    <w:p w:rsidR="00AD72C6" w:rsidRDefault="00AD72C6" w:rsidP="00AD7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C6">
        <w:rPr>
          <w:rFonts w:ascii="Times New Roman" w:hAnsi="Times New Roman" w:cs="Times New Roman"/>
          <w:sz w:val="28"/>
          <w:szCs w:val="28"/>
        </w:rPr>
        <w:t>Уменьшение численности учащихся, принявших участие в различных олимпиадах, смотрах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2C6" w:rsidRDefault="00AD72C6" w:rsidP="00AD7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профессионального мастерства учителя.</w:t>
      </w:r>
    </w:p>
    <w:p w:rsidR="00AD72C6" w:rsidRDefault="00AD72C6" w:rsidP="00AD7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72C6" w:rsidSect="00C9317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Численность молодых специалистов.</w:t>
      </w:r>
    </w:p>
    <w:p w:rsidR="00AD72C6" w:rsidRDefault="00AD72C6" w:rsidP="00AD72C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ПОКАЗАТЕЛИ ДЕЯТЕЛЬНОСТИ СРЕДНЕЙ ШКОЛЫ №56,</w:t>
      </w:r>
      <w:r>
        <w:rPr>
          <w:rFonts w:ascii="Times New Roman" w:hAnsi="Times New Roman"/>
          <w:b/>
          <w:bCs/>
          <w:sz w:val="24"/>
          <w:szCs w:val="24"/>
        </w:rPr>
        <w:br/>
        <w:t>ПОДЛЕЖАЩЕЙ САМООБСЛЕДОВАНИЮ в 2015-2016 учебном году</w:t>
      </w:r>
    </w:p>
    <w:tbl>
      <w:tblPr>
        <w:tblW w:w="158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8995"/>
        <w:gridCol w:w="2004"/>
        <w:gridCol w:w="2004"/>
        <w:gridCol w:w="2005"/>
      </w:tblGrid>
      <w:tr w:rsidR="00AD72C6" w:rsidTr="004E791A">
        <w:trPr>
          <w:trHeight w:val="29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</w:tr>
      <w:tr w:rsidR="00AD72C6" w:rsidTr="004E791A">
        <w:trPr>
          <w:trHeight w:val="291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BA3314" w:rsidRDefault="00AD72C6" w:rsidP="004E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D72C6" w:rsidTr="004E791A">
        <w:trPr>
          <w:trHeight w:val="36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7D4088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7D4088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7D4088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D40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AD72C6" w:rsidTr="004E791A">
        <w:trPr>
          <w:trHeight w:val="55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447 чел.</w:t>
            </w:r>
          </w:p>
        </w:tc>
      </w:tr>
      <w:tr w:rsidR="00AD72C6" w:rsidTr="004E791A">
        <w:trPr>
          <w:trHeight w:val="21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427 чел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D72C6" w:rsidTr="004E791A">
        <w:trPr>
          <w:trHeight w:val="19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85593A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56 чел.</w:t>
            </w:r>
          </w:p>
        </w:tc>
      </w:tr>
      <w:tr w:rsidR="00AD72C6" w:rsidTr="004E791A">
        <w:trPr>
          <w:trHeight w:val="55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2E300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 чел. – 31,5%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2E300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 чел. – 30,5%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2E300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0F">
              <w:rPr>
                <w:rFonts w:ascii="Times New Roman" w:hAnsi="Times New Roman"/>
                <w:sz w:val="24"/>
                <w:szCs w:val="24"/>
              </w:rPr>
              <w:t>308 чел.  - 31%</w:t>
            </w:r>
          </w:p>
        </w:tc>
      </w:tr>
      <w:tr w:rsidR="00AD72C6" w:rsidTr="004E791A">
        <w:trPr>
          <w:trHeight w:val="59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 (31,5 балл)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 (32 балла)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 (31 балл)</w:t>
            </w:r>
          </w:p>
        </w:tc>
      </w:tr>
      <w:tr w:rsidR="00AD72C6" w:rsidTr="004E791A">
        <w:trPr>
          <w:trHeight w:val="55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 (15,5 баллов)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 (19 баллов)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 (16 балл)</w:t>
            </w:r>
          </w:p>
        </w:tc>
      </w:tr>
      <w:tr w:rsidR="00AD72C6" w:rsidTr="004E791A">
        <w:trPr>
          <w:trHeight w:val="71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балла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баллов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балл</w:t>
            </w:r>
          </w:p>
        </w:tc>
      </w:tr>
      <w:tr w:rsidR="00AD72C6" w:rsidTr="004E791A">
        <w:trPr>
          <w:trHeight w:val="991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 баллов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 (15 баллов)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 (16 баллов)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50,74 </w:t>
            </w:r>
          </w:p>
        </w:tc>
      </w:tr>
      <w:tr w:rsidR="00AD72C6" w:rsidTr="004E791A">
        <w:trPr>
          <w:trHeight w:val="90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D80711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D80711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D80711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AD72C6" w:rsidTr="004E791A">
        <w:trPr>
          <w:trHeight w:val="87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1,3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-  0%</w:t>
            </w:r>
          </w:p>
          <w:p w:rsidR="00AD72C6" w:rsidRPr="001579CE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111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Pr="001579CE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112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AD72C6" w:rsidRPr="002E300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00F">
              <w:rPr>
                <w:rFonts w:ascii="Times New Roman" w:hAnsi="Times New Roman"/>
                <w:sz w:val="24"/>
                <w:szCs w:val="24"/>
              </w:rPr>
              <w:t>чел.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0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2C6" w:rsidTr="004E791A">
        <w:trPr>
          <w:trHeight w:val="82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2,6 %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51615D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</w:tr>
      <w:tr w:rsidR="00AD72C6" w:rsidTr="004E791A">
        <w:trPr>
          <w:trHeight w:val="82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Pr="001579CE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83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AD72C6" w:rsidRPr="001579CE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96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4 %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4 %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3 %</w:t>
            </w:r>
          </w:p>
          <w:p w:rsidR="00AD72C6" w:rsidRPr="001579CE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69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чел. – 46 %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 чел. 50 %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чел. – 32 %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E5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53 %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D72C6" w:rsidRPr="00F15C13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 чел. – 43 %</w:t>
            </w:r>
          </w:p>
        </w:tc>
      </w:tr>
      <w:tr w:rsidR="00AD72C6" w:rsidTr="004E791A">
        <w:trPr>
          <w:trHeight w:val="69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чел. – 6 %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чел. – 5,9 %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- 1 %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84чел.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 xml:space="preserve">89 чел.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2C6" w:rsidTr="004E791A">
        <w:trPr>
          <w:trHeight w:val="45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1,4 %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чел. – 3,3 %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8 чел.- 0,9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D72C6" w:rsidTr="004E791A">
        <w:trPr>
          <w:trHeight w:val="40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– 1 %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 – 2,4 %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3 чел. – 0,3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2C6" w:rsidTr="004E791A">
        <w:trPr>
          <w:trHeight w:val="39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0,2 %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0,2 %</w:t>
            </w:r>
          </w:p>
          <w:p w:rsidR="00AD72C6" w:rsidRPr="00F15C13" w:rsidRDefault="00AD72C6" w:rsidP="004E7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72C6" w:rsidTr="004E791A">
        <w:trPr>
          <w:trHeight w:val="82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4E" w:rsidRDefault="007C054E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31чел.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2C6" w:rsidTr="004E791A">
        <w:trPr>
          <w:trHeight w:val="381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697C4F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13чел. – 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2C6" w:rsidTr="004E791A">
        <w:trPr>
          <w:trHeight w:val="54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5B67FE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5B67FE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5B67FE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7FE">
              <w:rPr>
                <w:rFonts w:ascii="Times New Roman" w:hAnsi="Times New Roman"/>
                <w:sz w:val="24"/>
                <w:szCs w:val="24"/>
              </w:rPr>
              <w:t>55чел. – 6%</w:t>
            </w:r>
          </w:p>
        </w:tc>
      </w:tr>
      <w:tr w:rsidR="00AD72C6" w:rsidTr="004E791A">
        <w:trPr>
          <w:trHeight w:val="53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 – 1,5%</w:t>
            </w:r>
          </w:p>
        </w:tc>
      </w:tr>
      <w:tr w:rsidR="00AD72C6" w:rsidTr="004E791A">
        <w:trPr>
          <w:trHeight w:val="40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BA3314" w:rsidRDefault="00AD72C6" w:rsidP="004E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71чел.</w:t>
            </w:r>
          </w:p>
        </w:tc>
      </w:tr>
      <w:tr w:rsidR="00AD72C6" w:rsidTr="004E791A">
        <w:trPr>
          <w:trHeight w:val="53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чел. 94 %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чел. – 94 %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чел. – 96%</w:t>
            </w:r>
          </w:p>
        </w:tc>
      </w:tr>
      <w:tr w:rsidR="00AD72C6" w:rsidTr="004E791A">
        <w:trPr>
          <w:trHeight w:val="82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чел. – 91 %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чел. – 93 %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чел. - 97%</w:t>
            </w:r>
          </w:p>
        </w:tc>
      </w:tr>
      <w:tr w:rsidR="00AD72C6" w:rsidTr="004E791A">
        <w:trPr>
          <w:trHeight w:val="81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3 %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</w:tr>
      <w:tr w:rsidR="00AD72C6" w:rsidTr="004E791A">
        <w:trPr>
          <w:trHeight w:val="82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3 %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</w:tr>
      <w:tr w:rsidR="00AD72C6" w:rsidTr="004E791A">
        <w:trPr>
          <w:trHeight w:val="83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 – 64 %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 – 71 %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чел. - 67%</w:t>
            </w:r>
          </w:p>
        </w:tc>
      </w:tr>
      <w:tr w:rsidR="00AD72C6" w:rsidTr="004E791A">
        <w:trPr>
          <w:trHeight w:val="25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 – 29 %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 – 30 %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 - 27%</w:t>
            </w:r>
          </w:p>
        </w:tc>
      </w:tr>
      <w:tr w:rsidR="00AD72C6" w:rsidTr="004E791A">
        <w:trPr>
          <w:trHeight w:val="22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– 36 %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чел. – 41 %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 - 40%</w:t>
            </w:r>
          </w:p>
        </w:tc>
      </w:tr>
      <w:tr w:rsidR="00AD72C6" w:rsidTr="004E791A">
        <w:trPr>
          <w:trHeight w:val="80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 – 30 %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 – 26 %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– 35 %</w:t>
            </w:r>
          </w:p>
        </w:tc>
      </w:tr>
      <w:tr w:rsidR="00AD72C6" w:rsidTr="004E791A">
        <w:trPr>
          <w:trHeight w:val="373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 – 11 %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7 %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- 7%</w:t>
            </w:r>
          </w:p>
        </w:tc>
      </w:tr>
      <w:tr w:rsidR="00AD72C6" w:rsidTr="004E791A">
        <w:trPr>
          <w:trHeight w:val="34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 - 28%</w:t>
            </w:r>
          </w:p>
        </w:tc>
      </w:tr>
      <w:tr w:rsidR="00AD72C6" w:rsidTr="004E791A">
        <w:trPr>
          <w:trHeight w:val="63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7 %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– 6 %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чел. - 8 %</w:t>
            </w:r>
          </w:p>
        </w:tc>
      </w:tr>
      <w:tr w:rsidR="00AD72C6" w:rsidTr="004E791A">
        <w:trPr>
          <w:trHeight w:val="55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 – 25 %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 – 25%</w:t>
            </w:r>
          </w:p>
        </w:tc>
      </w:tr>
      <w:tr w:rsidR="00AD72C6" w:rsidTr="004E791A">
        <w:trPr>
          <w:trHeight w:val="138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чел. – 79 %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чел. – 19 %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чел. – 92%</w:t>
            </w:r>
          </w:p>
        </w:tc>
      </w:tr>
      <w:tr w:rsidR="00AD72C6" w:rsidTr="004E791A">
        <w:trPr>
          <w:trHeight w:val="138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чел. – 79 %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чел. – 75 %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чел. – 88%</w:t>
            </w:r>
          </w:p>
        </w:tc>
      </w:tr>
      <w:tr w:rsidR="00AD72C6" w:rsidTr="004E791A">
        <w:trPr>
          <w:trHeight w:val="40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BA3314" w:rsidRDefault="00AD72C6" w:rsidP="004E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72C6" w:rsidTr="004E791A">
        <w:trPr>
          <w:trHeight w:val="38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903320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20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0,56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903320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20">
              <w:rPr>
                <w:rFonts w:ascii="Times New Roman" w:hAnsi="Times New Roman"/>
                <w:sz w:val="24"/>
                <w:szCs w:val="24"/>
              </w:rPr>
              <w:t>Единиц 0,57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903320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20">
              <w:rPr>
                <w:rFonts w:ascii="Times New Roman" w:hAnsi="Times New Roman"/>
                <w:sz w:val="24"/>
                <w:szCs w:val="24"/>
              </w:rPr>
              <w:t>Единиц 0,57</w:t>
            </w:r>
          </w:p>
        </w:tc>
      </w:tr>
      <w:tr w:rsidR="00AD72C6" w:rsidTr="004E791A">
        <w:trPr>
          <w:trHeight w:val="85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Единиц 13,3</w:t>
            </w:r>
          </w:p>
        </w:tc>
      </w:tr>
      <w:tr w:rsidR="00AD72C6" w:rsidTr="004E791A">
        <w:trPr>
          <w:trHeight w:val="40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38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564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41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409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391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397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Pr="00603EFB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72C6" w:rsidTr="004E791A">
        <w:trPr>
          <w:trHeight w:val="84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930 чел. - 100 %</w:t>
            </w:r>
          </w:p>
        </w:tc>
      </w:tr>
      <w:tr w:rsidR="00AD72C6" w:rsidTr="004E791A">
        <w:trPr>
          <w:trHeight w:val="69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кв. м  </w:t>
            </w:r>
          </w:p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3,07 кв. м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C6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кв. м  </w:t>
            </w:r>
          </w:p>
          <w:p w:rsidR="00AD72C6" w:rsidRPr="00AE1847" w:rsidRDefault="00AD72C6" w:rsidP="004E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2C6" w:rsidRPr="00AD72C6" w:rsidRDefault="00AD72C6" w:rsidP="00AD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2C6" w:rsidRPr="00AD72C6" w:rsidSect="00AD72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3AA"/>
    <w:multiLevelType w:val="hybridMultilevel"/>
    <w:tmpl w:val="B190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E477A"/>
    <w:multiLevelType w:val="hybridMultilevel"/>
    <w:tmpl w:val="A43A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36B86"/>
    <w:multiLevelType w:val="hybridMultilevel"/>
    <w:tmpl w:val="65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04E51"/>
    <w:multiLevelType w:val="hybridMultilevel"/>
    <w:tmpl w:val="6846E6F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35"/>
    <w:rsid w:val="000B58F1"/>
    <w:rsid w:val="002C3898"/>
    <w:rsid w:val="0038394C"/>
    <w:rsid w:val="00404ADA"/>
    <w:rsid w:val="00483595"/>
    <w:rsid w:val="00545BA2"/>
    <w:rsid w:val="00634EFD"/>
    <w:rsid w:val="006765E5"/>
    <w:rsid w:val="007C054E"/>
    <w:rsid w:val="0089240E"/>
    <w:rsid w:val="008E370F"/>
    <w:rsid w:val="00A13FA5"/>
    <w:rsid w:val="00AD72C6"/>
    <w:rsid w:val="00AE6135"/>
    <w:rsid w:val="00B55252"/>
    <w:rsid w:val="00BC14E2"/>
    <w:rsid w:val="00BF5538"/>
    <w:rsid w:val="00C65502"/>
    <w:rsid w:val="00C93179"/>
    <w:rsid w:val="00CA680F"/>
    <w:rsid w:val="00D9164A"/>
    <w:rsid w:val="00DB0572"/>
    <w:rsid w:val="00DC768C"/>
    <w:rsid w:val="00EB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S56</dc:creator>
  <cp:keywords/>
  <dc:description/>
  <cp:lastModifiedBy>Admin</cp:lastModifiedBy>
  <cp:revision>6</cp:revision>
  <dcterms:created xsi:type="dcterms:W3CDTF">2016-08-18T10:15:00Z</dcterms:created>
  <dcterms:modified xsi:type="dcterms:W3CDTF">2016-08-19T08:38:00Z</dcterms:modified>
</cp:coreProperties>
</file>