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53" w:rsidRDefault="00AF5653">
      <w:pPr>
        <w:spacing w:line="1" w:lineRule="exact"/>
      </w:pPr>
    </w:p>
    <w:p w:rsidR="00AF5653" w:rsidRDefault="00BF61CA">
      <w:pPr>
        <w:pStyle w:val="1"/>
        <w:framePr w:w="9845" w:h="2390" w:hRule="exact" w:wrap="none" w:vAnchor="page" w:hAnchor="page" w:x="1508" w:y="924"/>
        <w:spacing w:line="240" w:lineRule="auto"/>
        <w:ind w:left="5080" w:firstLine="0"/>
      </w:pPr>
      <w:r>
        <w:t>Приложение № 2</w:t>
      </w:r>
    </w:p>
    <w:p w:rsidR="00AF5653" w:rsidRDefault="00BF61CA">
      <w:pPr>
        <w:pStyle w:val="1"/>
        <w:framePr w:w="9845" w:h="2390" w:hRule="exact" w:wrap="none" w:vAnchor="page" w:hAnchor="page" w:x="1508" w:y="924"/>
        <w:spacing w:after="240" w:line="240" w:lineRule="auto"/>
        <w:ind w:left="5080" w:firstLine="20"/>
      </w:pPr>
      <w:r>
        <w:t>к Антикоррупционной политике муниципального общеобразовательного учреждения «Средняя школа № 56»</w:t>
      </w:r>
    </w:p>
    <w:p w:rsidR="00AF5653" w:rsidRDefault="00BF61CA">
      <w:pPr>
        <w:pStyle w:val="11"/>
        <w:framePr w:w="9845" w:h="2390" w:hRule="exact" w:wrap="none" w:vAnchor="page" w:hAnchor="page" w:x="1508" w:y="924"/>
        <w:spacing w:after="0" w:line="240" w:lineRule="auto"/>
      </w:pPr>
      <w:bookmarkStart w:id="0" w:name="bookmark0"/>
      <w:r>
        <w:t>Кодекс</w:t>
      </w:r>
      <w:bookmarkEnd w:id="0"/>
    </w:p>
    <w:p w:rsidR="00AF5653" w:rsidRDefault="00BF61CA">
      <w:pPr>
        <w:pStyle w:val="11"/>
        <w:framePr w:w="9845" w:h="2390" w:hRule="exact" w:wrap="none" w:vAnchor="page" w:hAnchor="page" w:x="1508" w:y="924"/>
        <w:spacing w:after="0" w:line="240" w:lineRule="auto"/>
      </w:pPr>
      <w:r>
        <w:t>этики и служебного поведения работников</w:t>
      </w:r>
    </w:p>
    <w:p w:rsidR="00AF5653" w:rsidRDefault="00BF61CA">
      <w:pPr>
        <w:pStyle w:val="1"/>
        <w:framePr w:w="9845" w:h="2390" w:hRule="exact" w:wrap="none" w:vAnchor="page" w:hAnchor="page" w:x="1508" w:y="924"/>
        <w:pBdr>
          <w:bottom w:val="single" w:sz="4" w:space="0" w:color="auto"/>
        </w:pBdr>
        <w:spacing w:line="240" w:lineRule="auto"/>
        <w:ind w:firstLine="0"/>
      </w:pPr>
      <w:r>
        <w:t>муниципального общеобразовательного учреждения «Средняя школа № 56»</w:t>
      </w:r>
    </w:p>
    <w:p w:rsidR="00AF5653" w:rsidRDefault="00BF61CA">
      <w:pPr>
        <w:pStyle w:val="11"/>
        <w:framePr w:w="9845" w:h="11995" w:hRule="exact" w:wrap="none" w:vAnchor="page" w:hAnchor="page" w:x="1508" w:y="3698"/>
        <w:numPr>
          <w:ilvl w:val="0"/>
          <w:numId w:val="1"/>
        </w:numPr>
        <w:tabs>
          <w:tab w:val="left" w:pos="360"/>
        </w:tabs>
      </w:pPr>
      <w:bookmarkStart w:id="1" w:name="bookmark3"/>
      <w:r>
        <w:t>Общие положения</w:t>
      </w:r>
      <w:bookmarkEnd w:id="1"/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ind w:firstLine="700"/>
        <w:jc w:val="both"/>
      </w:pPr>
      <w:r>
        <w:t xml:space="preserve">Кодекс </w:t>
      </w:r>
      <w:r>
        <w:t>этики и служебного поведения работников муниципального общеобразовательного учреждения «Средняя школа № 56» (далее - Кодекс) разработан в соответствии с положениями Конституции Российской Федерации, Трудового кодекса Российской Федерации, Закона о противод</w:t>
      </w:r>
      <w:r>
        <w:t>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ind w:firstLine="700"/>
        <w:jc w:val="both"/>
      </w:pPr>
      <w:r>
        <w:t>Кодекс представляет собой свод общих профессиональных принципов и правил поведения, кото</w:t>
      </w:r>
      <w:r>
        <w:t>рыми надлежит руководствоваться всем работникам независимо от занимаемой должности.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ind w:firstLine="700"/>
        <w:jc w:val="both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</w:t>
      </w:r>
      <w:r>
        <w:t>шениях с ним в соответствии с положениями Кодекса.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ind w:firstLine="700"/>
        <w:jc w:val="both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spacing w:after="380"/>
        <w:ind w:firstLine="700"/>
        <w:jc w:val="both"/>
      </w:pPr>
      <w:r>
        <w:t xml:space="preserve">Кодекс призван повысить эффективность выполнения работниками </w:t>
      </w:r>
      <w:r>
        <w:t>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F5653" w:rsidRDefault="00BF61CA">
      <w:pPr>
        <w:pStyle w:val="11"/>
        <w:framePr w:w="9845" w:h="11995" w:hRule="exact" w:wrap="none" w:vAnchor="page" w:hAnchor="page" w:x="1508" w:y="3698"/>
        <w:numPr>
          <w:ilvl w:val="0"/>
          <w:numId w:val="1"/>
        </w:numPr>
        <w:tabs>
          <w:tab w:val="left" w:pos="624"/>
        </w:tabs>
        <w:spacing w:line="286" w:lineRule="auto"/>
      </w:pPr>
      <w:bookmarkStart w:id="2" w:name="bookmark5"/>
      <w:r>
        <w:t>Основные обязанности, принципы</w:t>
      </w:r>
      <w:r>
        <w:br/>
        <w:t>и правила служебного поведения работников</w:t>
      </w:r>
      <w:bookmarkEnd w:id="2"/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1"/>
          <w:numId w:val="1"/>
        </w:numPr>
        <w:tabs>
          <w:tab w:val="left" w:pos="1271"/>
        </w:tabs>
        <w:ind w:firstLine="700"/>
        <w:jc w:val="both"/>
      </w:pPr>
      <w:r>
        <w:t>Деят</w:t>
      </w:r>
      <w:r>
        <w:t>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 следующих принципах профессиональной этики: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6"/>
        </w:tabs>
        <w:ind w:firstLine="700"/>
        <w:jc w:val="both"/>
      </w:pPr>
      <w:r>
        <w:t>законность;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1"/>
        </w:tabs>
        <w:ind w:firstLine="700"/>
        <w:jc w:val="both"/>
      </w:pPr>
      <w:r>
        <w:t>профессионализм;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6"/>
        </w:tabs>
        <w:ind w:firstLine="700"/>
        <w:jc w:val="both"/>
      </w:pPr>
      <w:r>
        <w:t>независимость;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1"/>
        </w:tabs>
        <w:ind w:firstLine="700"/>
        <w:jc w:val="both"/>
      </w:pPr>
      <w:r>
        <w:t>добросовестность;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1"/>
        </w:tabs>
        <w:ind w:firstLine="700"/>
        <w:jc w:val="both"/>
      </w:pPr>
      <w:r>
        <w:t>конфиденциальность;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6"/>
        </w:tabs>
        <w:ind w:firstLine="700"/>
        <w:jc w:val="both"/>
      </w:pPr>
      <w:r>
        <w:t>информирование;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6"/>
        </w:tabs>
        <w:ind w:firstLine="700"/>
        <w:jc w:val="both"/>
      </w:pPr>
      <w:r>
        <w:t>эффективный внутренний контроль;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1"/>
        </w:tabs>
        <w:ind w:firstLine="700"/>
        <w:jc w:val="both"/>
      </w:pPr>
      <w:r>
        <w:t>справедливость;</w:t>
      </w:r>
    </w:p>
    <w:p w:rsidR="00AF5653" w:rsidRDefault="00BF61CA">
      <w:pPr>
        <w:pStyle w:val="1"/>
        <w:framePr w:w="9845" w:h="11995" w:hRule="exact" w:wrap="none" w:vAnchor="page" w:hAnchor="page" w:x="1508" w:y="3698"/>
        <w:numPr>
          <w:ilvl w:val="0"/>
          <w:numId w:val="2"/>
        </w:numPr>
        <w:tabs>
          <w:tab w:val="left" w:pos="1031"/>
        </w:tabs>
        <w:ind w:firstLine="700"/>
        <w:jc w:val="both"/>
      </w:pPr>
      <w:r>
        <w:t>ответственно</w:t>
      </w:r>
      <w:r>
        <w:t>сть;</w:t>
      </w:r>
    </w:p>
    <w:p w:rsidR="00AF5653" w:rsidRDefault="00AF5653">
      <w:pPr>
        <w:spacing w:line="1" w:lineRule="exact"/>
        <w:sectPr w:rsidR="00AF56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653" w:rsidRDefault="00AF5653">
      <w:pPr>
        <w:spacing w:line="1" w:lineRule="exact"/>
      </w:pP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2"/>
        </w:numPr>
        <w:tabs>
          <w:tab w:val="left" w:pos="1014"/>
          <w:tab w:val="left" w:pos="8082"/>
        </w:tabs>
        <w:ind w:firstLine="700"/>
        <w:jc w:val="both"/>
      </w:pPr>
      <w:r>
        <w:t>объективность;</w:t>
      </w:r>
      <w:r>
        <w:tab/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2"/>
        </w:numPr>
        <w:tabs>
          <w:tab w:val="left" w:pos="1009"/>
        </w:tabs>
        <w:ind w:firstLine="700"/>
        <w:jc w:val="both"/>
      </w:pPr>
      <w:r>
        <w:t>доверие, уважение и доброжелательность к коллегам по работе.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В соответствии со статьей 21 Трудового кодекса Российской Федерации работник обязан: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005"/>
        </w:tabs>
        <w:ind w:firstLine="700"/>
        <w:jc w:val="both"/>
      </w:pPr>
      <w:r>
        <w:t xml:space="preserve">добросовестно исполнять свои трудовые обязанности, возложенные </w:t>
      </w:r>
      <w:r>
        <w:t>на него трудовым договором;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596"/>
        </w:tabs>
        <w:ind w:firstLine="700"/>
        <w:jc w:val="both"/>
      </w:pPr>
      <w:r>
        <w:t>соблюдать правила внутреннего трудового распорядка;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596"/>
        </w:tabs>
        <w:ind w:firstLine="700"/>
        <w:jc w:val="both"/>
      </w:pPr>
      <w:r>
        <w:t>соблюдать трудовую дисциплину;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596"/>
        </w:tabs>
        <w:ind w:firstLine="700"/>
        <w:jc w:val="both"/>
      </w:pPr>
      <w:r>
        <w:t>выполнять установленные нормы труда;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596"/>
        </w:tabs>
        <w:ind w:firstLine="700"/>
        <w:jc w:val="both"/>
      </w:pPr>
      <w:r>
        <w:t>соблюдать требования по охране труда и обеспечению безопасности труда;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005"/>
        </w:tabs>
        <w:ind w:firstLine="700"/>
        <w:jc w:val="both"/>
      </w:pPr>
      <w:r>
        <w:t>бережно относиться к имуществу работо</w:t>
      </w:r>
      <w:r>
        <w:t>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3"/>
        </w:numPr>
        <w:tabs>
          <w:tab w:val="left" w:pos="1010"/>
        </w:tabs>
        <w:ind w:firstLine="700"/>
        <w:jc w:val="both"/>
      </w:pPr>
      <w:r>
        <w:t>незамедлительно сообщить работодателю либо непосредственному руководителю о возникновении</w:t>
      </w:r>
      <w:r>
        <w:t xml:space="preserve"> ситуации, представляющей угрозу жизни и здоровью людей, сохранности имущества работодателя (в</w:t>
      </w:r>
      <w:r w:rsidR="00D07DD9">
        <w:t xml:space="preserve"> </w:t>
      </w:r>
      <w:bookmarkStart w:id="3" w:name="_GoBack"/>
      <w:bookmarkEnd w:id="3"/>
      <w:r>
        <w:t>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Работники, сознавая ответс</w:t>
      </w:r>
      <w:r>
        <w:t>твенность перед гражданами, обществом и государством, призваны: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5"/>
        </w:tabs>
        <w:ind w:firstLine="70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0"/>
        </w:tabs>
        <w:ind w:firstLine="700"/>
        <w:jc w:val="both"/>
      </w:pPr>
      <w:r>
        <w:t>соблюдать Конституцию Российской Федер</w:t>
      </w:r>
      <w:r>
        <w:t>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596"/>
        </w:tabs>
        <w:ind w:firstLine="700"/>
        <w:jc w:val="both"/>
      </w:pPr>
      <w:r>
        <w:t>обеспечивать эффективную работу организации;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0"/>
        </w:tabs>
        <w:ind w:firstLine="700"/>
        <w:jc w:val="both"/>
      </w:pPr>
      <w:r>
        <w:t>ос</w:t>
      </w:r>
      <w:r>
        <w:t>уществлять свою деятельность в пределах предмета и целей деятельности организации;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10"/>
        </w:tabs>
        <w:ind w:firstLine="700"/>
        <w:jc w:val="both"/>
      </w:pPr>
      <w:r>
        <w:t>при исполнении трудовых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</w:t>
      </w:r>
      <w:r>
        <w:t>ждан, профессиональных или социальных групп и организаций;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5"/>
        </w:tabs>
        <w:ind w:firstLine="70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5"/>
        </w:tabs>
        <w:ind w:firstLine="700"/>
        <w:jc w:val="both"/>
      </w:pPr>
      <w:r>
        <w:t>соблюдать беспристра</w:t>
      </w:r>
      <w:r>
        <w:t>стность, исключающую возможность влияния на их деятельность решений политических партий и общественных объединений;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596"/>
        </w:tabs>
        <w:ind w:firstLine="700"/>
        <w:jc w:val="both"/>
      </w:pPr>
      <w:r>
        <w:t>соблюдать нормы профессиональной этики и правила делового поведения;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0"/>
        </w:tabs>
        <w:ind w:firstLine="700"/>
        <w:jc w:val="both"/>
      </w:pPr>
      <w:r>
        <w:t xml:space="preserve">проявлять корректность и внимательность в обращении с гражданами и </w:t>
      </w:r>
      <w:r>
        <w:t>должностными лицами;</w:t>
      </w:r>
    </w:p>
    <w:p w:rsidR="00AF5653" w:rsidRDefault="00BF61CA">
      <w:pPr>
        <w:pStyle w:val="1"/>
        <w:framePr w:w="9864" w:h="14803" w:hRule="exact" w:wrap="none" w:vAnchor="page" w:hAnchor="page" w:x="1499" w:y="924"/>
        <w:numPr>
          <w:ilvl w:val="0"/>
          <w:numId w:val="4"/>
        </w:numPr>
        <w:tabs>
          <w:tab w:val="left" w:pos="1000"/>
        </w:tabs>
        <w:ind w:firstLine="70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</w:t>
      </w:r>
    </w:p>
    <w:p w:rsidR="00AF5653" w:rsidRDefault="00AF5653">
      <w:pPr>
        <w:spacing w:line="1" w:lineRule="exact"/>
        <w:sectPr w:rsidR="00AF56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653" w:rsidRDefault="00AF5653">
      <w:pPr>
        <w:spacing w:line="1" w:lineRule="exact"/>
      </w:pPr>
    </w:p>
    <w:p w:rsidR="00AF5653" w:rsidRDefault="00BF61CA">
      <w:pPr>
        <w:pStyle w:val="1"/>
        <w:framePr w:w="9854" w:h="14453" w:hRule="exact" w:wrap="none" w:vAnchor="page" w:hAnchor="page" w:x="1504" w:y="986"/>
        <w:ind w:firstLine="0"/>
        <w:jc w:val="both"/>
      </w:pPr>
      <w:r>
        <w:t>социальных групп и конфессий, способствовать межнациональном</w:t>
      </w:r>
      <w:r>
        <w:t>у и межконфессиональному согласию;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61"/>
        </w:tabs>
        <w:ind w:firstLine="700"/>
        <w:jc w:val="both"/>
      </w:pPr>
      <w: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</w:t>
      </w:r>
      <w:r>
        <w:t>низации;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70"/>
        </w:tabs>
        <w:ind w:firstLine="70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 xml:space="preserve">воздерживаться от публичных </w:t>
      </w:r>
      <w:r>
        <w:t>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>соблюдать установленные в организации правила предоставления служебной информации и публичных выступлени</w:t>
      </w:r>
      <w:r>
        <w:t>й;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>противодействовать проявлениям кор</w:t>
      </w:r>
      <w:r>
        <w:t>рупции и предпринимать меры по ее профилактике в порядке, установленном законодательством о противодействии коррупции;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0"/>
          <w:numId w:val="4"/>
        </w:numPr>
        <w:tabs>
          <w:tab w:val="left" w:pos="975"/>
        </w:tabs>
        <w:ind w:firstLine="700"/>
        <w:jc w:val="both"/>
      </w:pPr>
      <w: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</w:t>
      </w:r>
      <w:r>
        <w:t>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1"/>
          <w:numId w:val="1"/>
        </w:numPr>
        <w:tabs>
          <w:tab w:val="left" w:pos="1967"/>
        </w:tabs>
        <w:ind w:firstLine="700"/>
        <w:jc w:val="both"/>
      </w:pPr>
      <w:r>
        <w:t>В целях противодействия ко</w:t>
      </w:r>
      <w:r>
        <w:t>ррупции работнику рекомендуется:</w:t>
      </w:r>
    </w:p>
    <w:p w:rsidR="00AF5653" w:rsidRDefault="00BF61CA">
      <w:pPr>
        <w:pStyle w:val="1"/>
        <w:framePr w:w="9854" w:h="14453" w:hRule="exact" w:wrap="none" w:vAnchor="page" w:hAnchor="page" w:x="1504" w:y="986"/>
        <w:ind w:firstLine="700"/>
        <w:jc w:val="both"/>
      </w:pPr>
      <w: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F5653" w:rsidRDefault="00BF61CA">
      <w:pPr>
        <w:pStyle w:val="1"/>
        <w:framePr w:w="9854" w:h="14453" w:hRule="exact" w:wrap="none" w:vAnchor="page" w:hAnchor="page" w:x="1504" w:y="986"/>
        <w:ind w:firstLine="700"/>
        <w:jc w:val="both"/>
      </w:pPr>
      <w:r>
        <w:t xml:space="preserve">- не получать в связи с исполнением </w:t>
      </w:r>
      <w:r>
        <w:t>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F5653" w:rsidRDefault="00BF61CA">
      <w:pPr>
        <w:pStyle w:val="1"/>
        <w:framePr w:w="9854" w:h="14453" w:hRule="exact" w:wrap="none" w:vAnchor="page" w:hAnchor="page" w:x="1504" w:y="986"/>
        <w:ind w:firstLine="700"/>
        <w:jc w:val="both"/>
      </w:pPr>
      <w:r>
        <w:t>-принимать меры по недопущению во</w:t>
      </w:r>
      <w:r>
        <w:t>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</w:t>
      </w:r>
      <w:r>
        <w:t>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F5653" w:rsidRDefault="00BF61CA">
      <w:pPr>
        <w:pStyle w:val="1"/>
        <w:framePr w:w="9854" w:h="14453" w:hRule="exact" w:wrap="none" w:vAnchor="page" w:hAnchor="page" w:x="1504" w:y="986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Работник может обрабатывать и передавать служебную информацию при соблюдении действующих в организации норм и требований, принятых</w:t>
      </w:r>
      <w:r>
        <w:t xml:space="preserve"> в соответствии с законодательством Российской Федерации.</w:t>
      </w:r>
    </w:p>
    <w:p w:rsidR="00AF5653" w:rsidRDefault="00AF5653">
      <w:pPr>
        <w:spacing w:line="1" w:lineRule="exact"/>
        <w:sectPr w:rsidR="00AF56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653" w:rsidRDefault="00AF5653">
      <w:pPr>
        <w:spacing w:line="1" w:lineRule="exact"/>
      </w:pPr>
    </w:p>
    <w:p w:rsidR="00AF5653" w:rsidRDefault="00BF61CA">
      <w:pPr>
        <w:pStyle w:val="1"/>
        <w:framePr w:w="9883" w:h="14597" w:hRule="exact" w:wrap="none" w:vAnchor="page" w:hAnchor="page" w:x="1489" w:y="924"/>
        <w:ind w:firstLine="70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</w:t>
      </w:r>
      <w:r>
        <w:t xml:space="preserve"> или (и) которая стала известна ему в связи с исполнением им трудовых обязанностей.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1"/>
          <w:numId w:val="1"/>
        </w:numPr>
        <w:tabs>
          <w:tab w:val="left" w:pos="1265"/>
        </w:tabs>
        <w:ind w:firstLine="700"/>
        <w:jc w:val="both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</w:t>
      </w:r>
      <w:r>
        <w:t>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1"/>
          <w:numId w:val="1"/>
        </w:numPr>
        <w:tabs>
          <w:tab w:val="left" w:pos="1265"/>
        </w:tabs>
        <w:ind w:firstLine="70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5"/>
        </w:numPr>
        <w:tabs>
          <w:tab w:val="left" w:pos="966"/>
        </w:tabs>
        <w:ind w:firstLine="700"/>
        <w:jc w:val="both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</w:t>
      </w:r>
      <w:proofErr w:type="gramStart"/>
      <w:r>
        <w:t>;.</w:t>
      </w:r>
      <w:proofErr w:type="gramEnd"/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5"/>
        </w:numPr>
        <w:tabs>
          <w:tab w:val="left" w:pos="966"/>
        </w:tabs>
        <w:ind w:firstLine="700"/>
        <w:jc w:val="both"/>
      </w:pPr>
      <w:r>
        <w:t xml:space="preserve">не допускать случаев </w:t>
      </w:r>
      <w:r>
        <w:t>принуждения работников к участию в деятельности политических партий, общественных объединений и религиозных организаций;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5"/>
        </w:numPr>
        <w:tabs>
          <w:tab w:val="left" w:pos="970"/>
        </w:tabs>
        <w:spacing w:after="360"/>
        <w:ind w:firstLine="700"/>
        <w:jc w:val="both"/>
      </w:pPr>
      <w:r>
        <w:t>в пределах своих полномочий принимать меры по предотвращению или урегулированию конфликта интересов в случае, если ему стало известно о</w:t>
      </w:r>
      <w:r>
        <w:t xml:space="preserve"> возникновении у работника личной заинтересованности, которая приводит или может привести к конфликту интересов.</w:t>
      </w:r>
    </w:p>
    <w:p w:rsidR="00AF5653" w:rsidRDefault="00BF61CA">
      <w:pPr>
        <w:pStyle w:val="11"/>
        <w:framePr w:w="9883" w:h="14597" w:hRule="exact" w:wrap="none" w:vAnchor="page" w:hAnchor="page" w:x="1489" w:y="924"/>
        <w:numPr>
          <w:ilvl w:val="0"/>
          <w:numId w:val="1"/>
        </w:numPr>
        <w:tabs>
          <w:tab w:val="left" w:pos="346"/>
        </w:tabs>
      </w:pPr>
      <w:bookmarkStart w:id="4" w:name="bookmark7"/>
      <w:r>
        <w:t>Рекомендательные этические правила поведения работников</w:t>
      </w:r>
      <w:bookmarkEnd w:id="4"/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1"/>
          <w:numId w:val="1"/>
        </w:numPr>
        <w:tabs>
          <w:tab w:val="left" w:pos="1265"/>
        </w:tabs>
        <w:ind w:firstLine="700"/>
        <w:jc w:val="both"/>
      </w:pPr>
      <w:r>
        <w:t>В своем поведении работнику необходимо исходить из конституционных положений о том, что</w:t>
      </w:r>
      <w:r>
        <w:t xml:space="preserve">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1"/>
          <w:numId w:val="1"/>
        </w:numPr>
        <w:tabs>
          <w:tab w:val="left" w:pos="1962"/>
        </w:tabs>
        <w:ind w:firstLine="700"/>
        <w:jc w:val="both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6"/>
        </w:numPr>
        <w:tabs>
          <w:tab w:val="left" w:pos="966"/>
        </w:tabs>
        <w:ind w:firstLine="700"/>
        <w:jc w:val="both"/>
      </w:pPr>
      <w:r>
        <w:t xml:space="preserve">любого вида </w:t>
      </w:r>
      <w:r>
        <w:t>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6"/>
        </w:numPr>
        <w:tabs>
          <w:tab w:val="left" w:pos="966"/>
        </w:tabs>
        <w:ind w:firstLine="700"/>
        <w:jc w:val="both"/>
      </w:pPr>
      <w:r>
        <w:t>грубости, проявлений пренебрежительн</w:t>
      </w:r>
      <w:r>
        <w:t>ого тона, заносчивости, предвзятых замечаний, предъявления неправомерных, незаслуженных обвинений;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6"/>
        </w:numPr>
        <w:tabs>
          <w:tab w:val="left" w:pos="961"/>
        </w:tabs>
        <w:ind w:firstLine="70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0"/>
          <w:numId w:val="6"/>
        </w:numPr>
        <w:tabs>
          <w:tab w:val="left" w:pos="961"/>
        </w:tabs>
        <w:ind w:firstLine="700"/>
        <w:jc w:val="both"/>
      </w:pPr>
      <w:r>
        <w:t xml:space="preserve">принятия пищи, курения </w:t>
      </w:r>
      <w:r>
        <w:t>во время служебных совещаний, бесед, иного служебного общения с гражданами.</w:t>
      </w:r>
    </w:p>
    <w:p w:rsidR="00AF5653" w:rsidRDefault="00BF61CA">
      <w:pPr>
        <w:pStyle w:val="1"/>
        <w:framePr w:w="9883" w:h="14597" w:hRule="exact" w:wrap="none" w:vAnchor="page" w:hAnchor="page" w:x="1489" w:y="924"/>
        <w:numPr>
          <w:ilvl w:val="1"/>
          <w:numId w:val="1"/>
        </w:numPr>
        <w:tabs>
          <w:tab w:val="left" w:pos="1265"/>
        </w:tabs>
        <w:ind w:firstLine="700"/>
        <w:jc w:val="both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5653" w:rsidRDefault="00BF61CA">
      <w:pPr>
        <w:pStyle w:val="1"/>
        <w:framePr w:w="9883" w:h="14597" w:hRule="exact" w:wrap="none" w:vAnchor="page" w:hAnchor="page" w:x="1489" w:y="924"/>
        <w:ind w:firstLine="700"/>
        <w:jc w:val="both"/>
      </w:pPr>
      <w:r>
        <w:t>Работники должны быть</w:t>
      </w:r>
      <w:r>
        <w:t xml:space="preserve"> вежливыми, доброжелательными, корректными, внимательными и проявлять терпимость в общении с гражданами и коллегами.</w:t>
      </w:r>
    </w:p>
    <w:p w:rsidR="00AF5653" w:rsidRDefault="00AF5653">
      <w:pPr>
        <w:spacing w:line="1" w:lineRule="exact"/>
        <w:sectPr w:rsidR="00AF56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5653" w:rsidRDefault="00AF5653">
      <w:pPr>
        <w:spacing w:line="1" w:lineRule="exact"/>
      </w:pPr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spacing w:after="360"/>
        <w:ind w:firstLine="700"/>
        <w:jc w:val="both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</w:t>
      </w:r>
      <w:r>
        <w:t>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F5653" w:rsidRDefault="00BF61CA">
      <w:pPr>
        <w:pStyle w:val="11"/>
        <w:framePr w:w="9883" w:h="8736" w:hRule="exact" w:wrap="none" w:vAnchor="page" w:hAnchor="page" w:x="1489" w:y="962"/>
        <w:numPr>
          <w:ilvl w:val="0"/>
          <w:numId w:val="1"/>
        </w:numPr>
        <w:tabs>
          <w:tab w:val="left" w:pos="346"/>
        </w:tabs>
      </w:pPr>
      <w:bookmarkStart w:id="5" w:name="bookmark9"/>
      <w:r>
        <w:t>Ответственность за нарушение положений Кодекса</w:t>
      </w:r>
      <w:bookmarkEnd w:id="5"/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Нарушение ра</w:t>
      </w:r>
      <w:r>
        <w:t>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Соб</w:t>
      </w:r>
      <w:r>
        <w:t>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>Нарушение правил антикоррупционного поведения влечет проведение служебного расследования п</w:t>
      </w:r>
      <w:r>
        <w:t xml:space="preserve">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 xml:space="preserve"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</w:t>
      </w:r>
      <w:r>
        <w:t>Федерации.</w:t>
      </w:r>
    </w:p>
    <w:p w:rsidR="00AF5653" w:rsidRDefault="00BF61CA">
      <w:pPr>
        <w:pStyle w:val="1"/>
        <w:framePr w:w="9883" w:h="8736" w:hRule="exact" w:wrap="none" w:vAnchor="page" w:hAnchor="page" w:x="1489" w:y="962"/>
        <w:numPr>
          <w:ilvl w:val="1"/>
          <w:numId w:val="1"/>
        </w:numPr>
        <w:tabs>
          <w:tab w:val="left" w:pos="1262"/>
        </w:tabs>
        <w:ind w:firstLine="700"/>
        <w:jc w:val="both"/>
      </w:pPr>
      <w: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</w:t>
      </w:r>
      <w:r>
        <w:t>к должностному лицу, ответственному за реализацию Антикоррупционной политики.</w:t>
      </w:r>
    </w:p>
    <w:p w:rsidR="00AF5653" w:rsidRDefault="00AF5653">
      <w:pPr>
        <w:spacing w:line="1" w:lineRule="exact"/>
      </w:pPr>
    </w:p>
    <w:sectPr w:rsidR="00AF56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A" w:rsidRDefault="00BF61CA">
      <w:r>
        <w:separator/>
      </w:r>
    </w:p>
  </w:endnote>
  <w:endnote w:type="continuationSeparator" w:id="0">
    <w:p w:rsidR="00BF61CA" w:rsidRDefault="00BF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A" w:rsidRDefault="00BF61CA"/>
  </w:footnote>
  <w:footnote w:type="continuationSeparator" w:id="0">
    <w:p w:rsidR="00BF61CA" w:rsidRDefault="00BF6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18"/>
    <w:multiLevelType w:val="multilevel"/>
    <w:tmpl w:val="33A23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36605"/>
    <w:multiLevelType w:val="multilevel"/>
    <w:tmpl w:val="25E04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3004C"/>
    <w:multiLevelType w:val="multilevel"/>
    <w:tmpl w:val="31E0B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E2F4E"/>
    <w:multiLevelType w:val="multilevel"/>
    <w:tmpl w:val="E076C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47776"/>
    <w:multiLevelType w:val="multilevel"/>
    <w:tmpl w:val="58366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0F0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425F5"/>
    <w:multiLevelType w:val="multilevel"/>
    <w:tmpl w:val="E8BA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1B3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5653"/>
    <w:rsid w:val="00AF5653"/>
    <w:rsid w:val="00BF61CA"/>
    <w:rsid w:val="00D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2023-10-12T05:18:00Z</dcterms:created>
  <dcterms:modified xsi:type="dcterms:W3CDTF">2023-10-12T05:18:00Z</dcterms:modified>
</cp:coreProperties>
</file>