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EBE5" w14:textId="77777777" w:rsidR="00F17BC4" w:rsidRDefault="0000000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76DF70C7" w14:textId="77777777" w:rsidR="00F17BC4" w:rsidRDefault="0000000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56»</w:t>
      </w:r>
    </w:p>
    <w:p w14:paraId="74F67229" w14:textId="77777777" w:rsidR="00F17BC4" w:rsidRDefault="00F17BC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2D867B9E" w14:textId="77777777" w:rsidR="00F17BC4" w:rsidRDefault="00F17BC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ayout w:type="fixed"/>
        <w:tblLook w:val="00A0" w:firstRow="1" w:lastRow="0" w:firstColumn="1" w:lastColumn="0" w:noHBand="0" w:noVBand="0"/>
      </w:tblPr>
      <w:tblGrid>
        <w:gridCol w:w="4928"/>
        <w:gridCol w:w="5493"/>
      </w:tblGrid>
      <w:tr w:rsidR="00F17BC4" w14:paraId="4033F466" w14:textId="77777777">
        <w:tc>
          <w:tcPr>
            <w:tcW w:w="4928" w:type="dxa"/>
          </w:tcPr>
          <w:p w14:paraId="1B412575" w14:textId="77777777" w:rsidR="00F17BC4" w:rsidRDefault="00F17BC4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  <w:p w14:paraId="2D46B0CD" w14:textId="77777777" w:rsidR="00F17BC4" w:rsidRDefault="0000000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 </w:t>
            </w:r>
          </w:p>
          <w:p w14:paraId="0BF98443" w14:textId="77777777" w:rsidR="00F17BC4" w:rsidRDefault="00F17BC4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  <w:p w14:paraId="7E53C55E" w14:textId="77777777" w:rsidR="00F17BC4" w:rsidRDefault="00000000">
            <w:pPr>
              <w:pStyle w:val="ParagraphStyle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по УВР</w:t>
            </w:r>
          </w:p>
          <w:p w14:paraId="6EC7AED7" w14:textId="77777777" w:rsidR="00F17BC4" w:rsidRDefault="00000000">
            <w:pPr>
              <w:pStyle w:val="ParagraphStyle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u w:val="single"/>
              </w:rPr>
              <w:t>_____________/Гусева Е.В.</w:t>
            </w:r>
            <w:r>
              <w:rPr>
                <w:rFonts w:ascii="Times New Roman" w:hAnsi="Times New Roman" w:cs="Times New Roman"/>
              </w:rPr>
              <w:t>_/</w:t>
            </w:r>
          </w:p>
          <w:p w14:paraId="7D8B6C82" w14:textId="77777777" w:rsidR="00F17BC4" w:rsidRDefault="00F17BC4">
            <w:pPr>
              <w:pStyle w:val="ParagraphStyle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68CEA18C" w14:textId="77777777" w:rsidR="00F17BC4" w:rsidRDefault="00F17BC4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14:paraId="5A186E78" w14:textId="77777777" w:rsidR="00F17BC4" w:rsidRDefault="00F17BC4">
            <w:pPr>
              <w:pStyle w:val="ParagraphStyle"/>
              <w:widowControl w:val="0"/>
              <w:spacing w:line="264" w:lineRule="auto"/>
              <w:rPr>
                <w:rFonts w:ascii="Times New Roman" w:hAnsi="Times New Roman" w:cs="Times New Roman"/>
              </w:rPr>
            </w:pPr>
          </w:p>
          <w:p w14:paraId="7652E009" w14:textId="77777777" w:rsidR="00F17BC4" w:rsidRDefault="00000000">
            <w:pPr>
              <w:pStyle w:val="ParagraphStyle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6469AF6E" w14:textId="77777777" w:rsidR="00F17BC4" w:rsidRDefault="00000000">
            <w:pPr>
              <w:pStyle w:val="ParagraphStyle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школы___________Т.Н.Озерова</w:t>
            </w:r>
          </w:p>
          <w:p w14:paraId="457BFA09" w14:textId="77777777" w:rsidR="00F17BC4" w:rsidRDefault="00000000">
            <w:pPr>
              <w:pStyle w:val="ParagraphStyle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bCs/>
                <w:szCs w:val="28"/>
              </w:rPr>
              <w:t>№ 01-14/365   от 30.08.2023</w:t>
            </w:r>
          </w:p>
        </w:tc>
      </w:tr>
    </w:tbl>
    <w:p w14:paraId="2433D1AF" w14:textId="77777777" w:rsidR="00F17BC4" w:rsidRDefault="00F17BC4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72FFFE3D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1C957EE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043F235A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053BD7AA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3CD4F6D" w14:textId="77777777" w:rsidR="00F17BC4" w:rsidRDefault="00000000">
      <w:pPr>
        <w:pStyle w:val="ParagraphStyle"/>
        <w:spacing w:line="360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566CEB0D" w14:textId="77777777" w:rsidR="00F17BC4" w:rsidRDefault="00000000">
      <w:pPr>
        <w:pStyle w:val="ParagraphStyle"/>
        <w:spacing w:line="360" w:lineRule="auto"/>
        <w:ind w:firstLine="3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общеинтеллектуального курса внеурочной деятельности </w:t>
      </w:r>
    </w:p>
    <w:p w14:paraId="2B82457D" w14:textId="77777777" w:rsidR="00F17BC4" w:rsidRDefault="00000000">
      <w:pPr>
        <w:pStyle w:val="ParagraphStyle"/>
        <w:spacing w:line="360" w:lineRule="auto"/>
        <w:ind w:firstLine="3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«Умный компьютер»</w:t>
      </w:r>
    </w:p>
    <w:p w14:paraId="3FB0983D" w14:textId="77777777" w:rsidR="00F17BC4" w:rsidRDefault="00000000">
      <w:pPr>
        <w:pStyle w:val="ParagraphStyle"/>
        <w:spacing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9-х  классах</w:t>
      </w:r>
    </w:p>
    <w:p w14:paraId="74CD2F1A" w14:textId="77777777" w:rsidR="00F17BC4" w:rsidRDefault="00000000">
      <w:pPr>
        <w:pStyle w:val="ParagraphStyle"/>
        <w:spacing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Корчевцевой Л.И.</w:t>
      </w:r>
    </w:p>
    <w:p w14:paraId="7E94FB91" w14:textId="77777777" w:rsidR="00F17BC4" w:rsidRDefault="00000000">
      <w:pPr>
        <w:pStyle w:val="ParagraphStyle"/>
        <w:spacing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учебный год </w:t>
      </w:r>
    </w:p>
    <w:p w14:paraId="3483E515" w14:textId="77777777" w:rsidR="00F17BC4" w:rsidRDefault="00F17BC4">
      <w:pPr>
        <w:pStyle w:val="ParagraphStyle"/>
        <w:spacing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14:paraId="42F836C3" w14:textId="77777777" w:rsidR="00F17BC4" w:rsidRDefault="00F17BC4">
      <w:pPr>
        <w:pStyle w:val="ParagraphStyle"/>
        <w:spacing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14:paraId="4759B267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571DF1E8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32D63EFA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03AD3A9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4BD6E83D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0E9850F1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0465ECCB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5539E6E9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295C5735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568A4892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120EEB59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16774CB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58F88A2D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51D9D8E8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2D632016" w14:textId="77777777" w:rsidR="00F17BC4" w:rsidRDefault="00F17BC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4ED2C3BC" w14:textId="77777777" w:rsidR="00F17BC4" w:rsidRDefault="0000000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06ABD1AD" w14:textId="77777777" w:rsidR="00F17BC4" w:rsidRDefault="00000000">
      <w:pPr>
        <w:pStyle w:val="ParagraphStyle"/>
        <w:spacing w:line="264" w:lineRule="auto"/>
        <w:ind w:firstLine="36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город Ярославль </w:t>
      </w:r>
    </w:p>
    <w:p w14:paraId="08978D2D" w14:textId="77777777" w:rsidR="00F17BC4" w:rsidRDefault="00F17BC4">
      <w:pPr>
        <w:pStyle w:val="Default"/>
        <w:jc w:val="center"/>
        <w:rPr>
          <w:b/>
          <w:bCs/>
          <w:color w:val="auto"/>
        </w:rPr>
      </w:pPr>
    </w:p>
    <w:p w14:paraId="390FBB15" w14:textId="77777777" w:rsidR="00F17BC4" w:rsidRDefault="00000000">
      <w:pPr>
        <w:pStyle w:val="Default"/>
        <w:numPr>
          <w:ilvl w:val="0"/>
          <w:numId w:val="12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ПОЯСНИТЕЛЬНАЯ ЗАПИСКА</w:t>
      </w:r>
    </w:p>
    <w:p w14:paraId="2B88F643" w14:textId="77777777" w:rsidR="00F17BC4" w:rsidRDefault="00000000">
      <w:pPr>
        <w:ind w:left="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Рабочая программа курса внеурочной деятельности «» разработана на основе следующих нормативных документов и методических материалов:</w:t>
      </w:r>
    </w:p>
    <w:p w14:paraId="405C35D1" w14:textId="77777777" w:rsidR="00F17BC4" w:rsidRDefault="00000000">
      <w:pPr>
        <w:numPr>
          <w:ilvl w:val="0"/>
          <w:numId w:val="14"/>
        </w:numPr>
        <w:ind w:left="567"/>
        <w:jc w:val="both"/>
        <w:rPr>
          <w:rFonts w:eastAsia="Times New Roman"/>
          <w:bCs/>
          <w:szCs w:val="28"/>
        </w:rPr>
      </w:pPr>
      <w:r>
        <w:rPr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1897;</w:t>
      </w:r>
    </w:p>
    <w:p w14:paraId="2C8965B9" w14:textId="77777777" w:rsidR="00F17BC4" w:rsidRDefault="00000000">
      <w:pPr>
        <w:numPr>
          <w:ilvl w:val="0"/>
          <w:numId w:val="14"/>
        </w:numPr>
        <w:tabs>
          <w:tab w:val="left" w:pos="709"/>
        </w:tabs>
        <w:ind w:left="567"/>
        <w:jc w:val="both"/>
        <w:rPr>
          <w:rFonts w:eastAsia="Times New Roman"/>
          <w:szCs w:val="28"/>
        </w:rPr>
      </w:pPr>
      <w:r>
        <w:rPr>
          <w:szCs w:val="28"/>
        </w:rPr>
        <w:t>Приказа Минобрнауки России от 31 декабря 2015 года № 1577 «О внесении изменений в федеральный государственный образовательный стандарт основного общего образования»;</w:t>
      </w:r>
    </w:p>
    <w:p w14:paraId="2E103908" w14:textId="77777777" w:rsidR="00F17BC4" w:rsidRDefault="00000000">
      <w:pPr>
        <w:numPr>
          <w:ilvl w:val="0"/>
          <w:numId w:val="14"/>
        </w:numPr>
        <w:tabs>
          <w:tab w:val="left" w:pos="709"/>
        </w:tabs>
        <w:ind w:left="567"/>
        <w:jc w:val="both"/>
        <w:rPr>
          <w:rFonts w:eastAsia="Times New Roman"/>
          <w:szCs w:val="28"/>
        </w:rPr>
      </w:pPr>
      <w:r>
        <w:rPr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деятельности, письмо Минобрнауки России от 18 августа 2017г;</w:t>
      </w:r>
    </w:p>
    <w:p w14:paraId="3F68C50B" w14:textId="77777777" w:rsidR="00F17BC4" w:rsidRDefault="00000000">
      <w:pPr>
        <w:numPr>
          <w:ilvl w:val="0"/>
          <w:numId w:val="14"/>
        </w:numPr>
        <w:tabs>
          <w:tab w:val="left" w:pos="709"/>
        </w:tabs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bCs/>
          <w:iCs/>
          <w:szCs w:val="28"/>
        </w:rPr>
        <w:t xml:space="preserve">Основной образовательной программы </w:t>
      </w:r>
      <w:r>
        <w:rPr>
          <w:rFonts w:eastAsia="Times New Roman"/>
          <w:szCs w:val="28"/>
        </w:rPr>
        <w:t xml:space="preserve">муниципального общеобразовательного учреждения «Средней школы №56». ООП ООО утверждена </w:t>
      </w:r>
      <w:r>
        <w:rPr>
          <w:rFonts w:eastAsia="Times New Roman"/>
          <w:bCs/>
          <w:iCs/>
          <w:szCs w:val="28"/>
        </w:rPr>
        <w:t>04.09.2015 г., приказ № 01-14/364</w:t>
      </w:r>
    </w:p>
    <w:p w14:paraId="315C085F" w14:textId="77777777" w:rsidR="00F17BC4" w:rsidRDefault="00000000">
      <w:pPr>
        <w:numPr>
          <w:ilvl w:val="0"/>
          <w:numId w:val="13"/>
        </w:numPr>
        <w:tabs>
          <w:tab w:val="left" w:pos="709"/>
        </w:tabs>
        <w:ind w:left="567"/>
        <w:jc w:val="both"/>
        <w:rPr>
          <w:b/>
          <w:bCs/>
        </w:rPr>
      </w:pPr>
      <w:r>
        <w:rPr>
          <w:rFonts w:eastAsia="Times New Roman"/>
          <w:bCs/>
          <w:szCs w:val="28"/>
        </w:rPr>
        <w:t>Положения о рабочей программе учителя внеурочной деятельности. Утверждено приказом директора № 01-14/365   от 30.08.2023</w:t>
      </w:r>
    </w:p>
    <w:p w14:paraId="32B9E207" w14:textId="77777777" w:rsidR="00F17BC4" w:rsidRDefault="00000000">
      <w:pPr>
        <w:spacing w:beforeAutospacing="1" w:afterAutospacing="1"/>
        <w:ind w:left="567" w:firstLine="567"/>
        <w:rPr>
          <w:rFonts w:eastAsia="Times New Roman"/>
        </w:rPr>
      </w:pPr>
      <w:r>
        <w:rPr>
          <w:rFonts w:eastAsia="Times New Roman"/>
        </w:rPr>
        <w:t>Курс внеурочной деятельности «Умный компьютер» носит практико-методологический характер. Его практическую часть составляет выработка умений применения графических операторов при построении статических и динамических, плоскостных и трехмерных, растровых и векторных изображений. Методология базируется на выработке у учащихся знаний о реализации процессов анимации, особенностях построения трехмерных объектов на плоскости (экране монитора), сути растрового (поточечного) метода формирования изображений, особенностях вывода повторяющихся изображений, полярной системе координат и особенностях построения в ней объектов.</w:t>
      </w:r>
    </w:p>
    <w:p w14:paraId="20210541" w14:textId="77777777" w:rsidR="00F17BC4" w:rsidRDefault="00000000">
      <w:pPr>
        <w:pStyle w:val="Default"/>
        <w:ind w:left="567"/>
        <w:rPr>
          <w:b/>
          <w:bCs/>
          <w:color w:val="auto"/>
        </w:rPr>
      </w:pPr>
      <w:r>
        <w:rPr>
          <w:b/>
          <w:bCs/>
          <w:color w:val="auto"/>
        </w:rPr>
        <w:t>Цель курса</w:t>
      </w:r>
    </w:p>
    <w:p w14:paraId="2DD358DE" w14:textId="77777777" w:rsidR="00F17BC4" w:rsidRDefault="00000000">
      <w:pPr>
        <w:spacing w:beforeAutospacing="1" w:afterAutospacing="1"/>
        <w:ind w:left="567"/>
        <w:rPr>
          <w:rFonts w:eastAsia="Times New Roman"/>
          <w:b/>
          <w:bCs/>
        </w:rPr>
      </w:pPr>
      <w:r>
        <w:rPr>
          <w:rFonts w:eastAsia="Times New Roman"/>
        </w:rPr>
        <w:t>Формирование и отработка навыков построения графических изображений средствами языка программирования Pascal</w:t>
      </w:r>
      <w:r>
        <w:rPr>
          <w:rFonts w:eastAsia="Times New Roman"/>
          <w:b/>
          <w:bCs/>
        </w:rPr>
        <w:t>.</w:t>
      </w:r>
    </w:p>
    <w:p w14:paraId="200516B7" w14:textId="77777777" w:rsidR="00F17BC4" w:rsidRDefault="00000000">
      <w:pPr>
        <w:spacing w:beforeAutospacing="1" w:afterAutospacing="1"/>
        <w:ind w:left="567"/>
        <w:rPr>
          <w:rFonts w:eastAsia="Times New Roman"/>
        </w:rPr>
      </w:pPr>
      <w:r>
        <w:rPr>
          <w:rFonts w:eastAsia="Times New Roman"/>
          <w:b/>
          <w:bCs/>
        </w:rPr>
        <w:t>Задачи курса</w:t>
      </w:r>
    </w:p>
    <w:p w14:paraId="7E452AB1" w14:textId="77777777" w:rsidR="00F17BC4" w:rsidRDefault="00000000">
      <w:pPr>
        <w:numPr>
          <w:ilvl w:val="0"/>
          <w:numId w:val="1"/>
        </w:numPr>
        <w:spacing w:beforeAutospacing="1"/>
        <w:ind w:left="567"/>
        <w:rPr>
          <w:rFonts w:eastAsia="Times New Roman"/>
        </w:rPr>
      </w:pPr>
      <w:r>
        <w:rPr>
          <w:rFonts w:eastAsia="Times New Roman"/>
        </w:rPr>
        <w:t>закрепление знаний о компьютерной графике, ее видах и особенностях каждого из этих видов;</w:t>
      </w:r>
    </w:p>
    <w:p w14:paraId="3E83BBB1" w14:textId="77777777" w:rsidR="00F17BC4" w:rsidRDefault="00000000">
      <w:pPr>
        <w:numPr>
          <w:ilvl w:val="0"/>
          <w:numId w:val="1"/>
        </w:numPr>
        <w:ind w:left="567"/>
        <w:rPr>
          <w:rFonts w:eastAsia="Times New Roman"/>
        </w:rPr>
      </w:pPr>
      <w:r>
        <w:rPr>
          <w:rFonts w:eastAsia="Times New Roman"/>
        </w:rPr>
        <w:t>знакомство с возможностями языка программирования Pascal по обработке графической информации;</w:t>
      </w:r>
    </w:p>
    <w:p w14:paraId="5EC444A6" w14:textId="77777777" w:rsidR="00F17BC4" w:rsidRDefault="00000000">
      <w:pPr>
        <w:numPr>
          <w:ilvl w:val="0"/>
          <w:numId w:val="1"/>
        </w:numPr>
        <w:ind w:left="567"/>
        <w:rPr>
          <w:rFonts w:eastAsia="Times New Roman"/>
        </w:rPr>
      </w:pPr>
      <w:r>
        <w:rPr>
          <w:rFonts w:eastAsia="Times New Roman"/>
        </w:rPr>
        <w:t>расширение представлений о возможностях компьютера;</w:t>
      </w:r>
    </w:p>
    <w:p w14:paraId="2A8A7BDB" w14:textId="77777777" w:rsidR="00F17BC4" w:rsidRDefault="00000000">
      <w:pPr>
        <w:numPr>
          <w:ilvl w:val="0"/>
          <w:numId w:val="1"/>
        </w:numPr>
        <w:spacing w:afterAutospacing="1"/>
        <w:ind w:left="567"/>
        <w:rPr>
          <w:rFonts w:eastAsia="Times New Roman"/>
        </w:rPr>
      </w:pPr>
      <w:r>
        <w:rPr>
          <w:rFonts w:eastAsia="Times New Roman"/>
        </w:rPr>
        <w:t>углубление навыков решения задач на компьютере.</w:t>
      </w:r>
    </w:p>
    <w:p w14:paraId="1DBE5B73" w14:textId="77777777" w:rsidR="00F17BC4" w:rsidRDefault="00F17BC4">
      <w:pPr>
        <w:ind w:left="567"/>
      </w:pPr>
    </w:p>
    <w:p w14:paraId="2AC70AEB" w14:textId="77777777" w:rsidR="00F17BC4" w:rsidRDefault="00000000">
      <w:pPr>
        <w:spacing w:after="160" w:line="24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Программа курса </w:t>
      </w:r>
      <w:r>
        <w:t xml:space="preserve">«Умный компьютер» </w:t>
      </w:r>
      <w:r>
        <w:rPr>
          <w:szCs w:val="28"/>
        </w:rPr>
        <w:t xml:space="preserve"> разработана в рамках  общеинтеллектуальногонаправления развития личности учащихся. Курс внеурочной деятельности </w:t>
      </w:r>
      <w:r>
        <w:t>«Умный компьютер»</w:t>
      </w:r>
      <w:r>
        <w:rPr>
          <w:szCs w:val="28"/>
        </w:rPr>
        <w:t xml:space="preserve"> реализуется с учащимися 9 класса. Общее количество занятий в учебном году – 34 часа. Периодичность проведения занятий: 1 час в неделю согласно расписанию занятий внеурочной деятельности.</w:t>
      </w:r>
    </w:p>
    <w:p w14:paraId="30FA9F6E" w14:textId="77777777" w:rsidR="00F17BC4" w:rsidRDefault="00F17BC4">
      <w:pPr>
        <w:ind w:left="567"/>
      </w:pPr>
    </w:p>
    <w:p w14:paraId="19C3126F" w14:textId="77777777" w:rsidR="00F17BC4" w:rsidRDefault="00F17BC4">
      <w:pPr>
        <w:pStyle w:val="ParagraphStyle"/>
        <w:keepLines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A6ED23" w14:textId="77777777" w:rsidR="00F17BC4" w:rsidRDefault="00F17BC4">
      <w:pPr>
        <w:pStyle w:val="ParagraphStyle"/>
        <w:keepLines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E4361F" w14:textId="77777777" w:rsidR="00F17BC4" w:rsidRDefault="00F17BC4">
      <w:pPr>
        <w:pStyle w:val="ParagraphStyle"/>
        <w:keepLines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FD3E5F" w14:textId="77777777" w:rsidR="00F17BC4" w:rsidRDefault="00F17BC4">
      <w:pPr>
        <w:pStyle w:val="ParagraphStyle"/>
        <w:keepLines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4E86C6" w14:textId="77777777" w:rsidR="00F17BC4" w:rsidRDefault="00F17BC4">
      <w:pPr>
        <w:pStyle w:val="ParagraphStyle"/>
        <w:keepLines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951F9D" w14:textId="77777777" w:rsidR="00F17BC4" w:rsidRDefault="00F17BC4">
      <w:pPr>
        <w:pStyle w:val="ParagraphStyle"/>
        <w:keepLines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EAA108" w14:textId="77777777" w:rsidR="00F17BC4" w:rsidRDefault="00F17BC4">
      <w:pPr>
        <w:pStyle w:val="ParagraphStyle"/>
        <w:keepLines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305EF5" w14:textId="77777777" w:rsidR="00F17BC4" w:rsidRDefault="00F17BC4">
      <w:pPr>
        <w:pStyle w:val="ParagraphStyle"/>
        <w:keepLines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B7DFE9" w14:textId="77777777" w:rsidR="00F17BC4" w:rsidRDefault="00000000">
      <w:pPr>
        <w:pStyle w:val="ParagraphStyle"/>
        <w:keepLines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Результаты освоения курса внеурочной деятельности</w:t>
      </w:r>
    </w:p>
    <w:p w14:paraId="49159E46" w14:textId="77777777" w:rsidR="00F17BC4" w:rsidRDefault="00000000">
      <w:pPr>
        <w:pStyle w:val="ae"/>
        <w:spacing w:before="280" w:after="280"/>
        <w:jc w:val="center"/>
        <w:rPr>
          <w:rStyle w:val="a5"/>
        </w:rPr>
      </w:pPr>
      <w:r>
        <w:rPr>
          <w:rStyle w:val="a5"/>
        </w:rPr>
        <w:t>Личностные результаты</w:t>
      </w:r>
    </w:p>
    <w:p w14:paraId="5D65B8D9" w14:textId="77777777" w:rsidR="00F17BC4" w:rsidRDefault="00000000">
      <w:pPr>
        <w:pStyle w:val="ae"/>
        <w:spacing w:before="280" w:after="280"/>
        <w:rPr>
          <w:rStyle w:val="a5"/>
        </w:rPr>
      </w:pPr>
      <w:r>
        <w:rPr>
          <w:b/>
        </w:rPr>
        <w:t>Обучающийся сможет:</w:t>
      </w:r>
    </w:p>
    <w:p w14:paraId="2271395F" w14:textId="77777777" w:rsidR="00F17BC4" w:rsidRDefault="00000000">
      <w:pPr>
        <w:pStyle w:val="ae"/>
        <w:numPr>
          <w:ilvl w:val="0"/>
          <w:numId w:val="4"/>
        </w:numPr>
        <w:spacing w:before="280"/>
      </w:pPr>
      <w:r>
        <w:t>сформировать ответственное отношение к учению;</w:t>
      </w:r>
    </w:p>
    <w:p w14:paraId="6CB2B180" w14:textId="77777777" w:rsidR="00F17BC4" w:rsidRDefault="00000000">
      <w:pPr>
        <w:pStyle w:val="ParagraphStyle"/>
        <w:keepLines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сформировать готовность и способности к саморазвитию и самообразованию на основе мотивации к обучению и познанию.</w:t>
      </w:r>
    </w:p>
    <w:p w14:paraId="1E5059FD" w14:textId="77777777" w:rsidR="00F17BC4" w:rsidRDefault="00000000">
      <w:pPr>
        <w:pStyle w:val="ae"/>
        <w:spacing w:before="280" w:after="280"/>
        <w:jc w:val="center"/>
      </w:pPr>
      <w:r>
        <w:rPr>
          <w:rStyle w:val="a5"/>
        </w:rPr>
        <w:t>Метапредметные результаты</w:t>
      </w:r>
    </w:p>
    <w:p w14:paraId="0B98F456" w14:textId="77777777" w:rsidR="00F17BC4" w:rsidRDefault="00000000">
      <w:pPr>
        <w:pStyle w:val="ae"/>
        <w:spacing w:before="280" w:after="280"/>
        <w:rPr>
          <w:rStyle w:val="a6"/>
        </w:rPr>
      </w:pPr>
      <w:r>
        <w:rPr>
          <w:rStyle w:val="a6"/>
        </w:rPr>
        <w:t>Регулятивные универсальные учебные действия</w:t>
      </w:r>
    </w:p>
    <w:p w14:paraId="05E24E47" w14:textId="77777777" w:rsidR="00F17BC4" w:rsidRDefault="00000000">
      <w:pPr>
        <w:pStyle w:val="ae"/>
        <w:spacing w:before="280" w:after="280"/>
      </w:pPr>
      <w:r>
        <w:rPr>
          <w:b/>
        </w:rPr>
        <w:t>Обучающийся сможет</w:t>
      </w:r>
    </w:p>
    <w:p w14:paraId="55E1B4C3" w14:textId="77777777" w:rsidR="00F17BC4" w:rsidRDefault="00000000">
      <w:pPr>
        <w:pStyle w:val="ae"/>
        <w:numPr>
          <w:ilvl w:val="0"/>
          <w:numId w:val="5"/>
        </w:numPr>
        <w:spacing w:before="280"/>
      </w:pPr>
      <w:r>
        <w:t>формулировать учебные задачи как шаги достижения поставленной цели деятельности;</w:t>
      </w:r>
    </w:p>
    <w:p w14:paraId="4EE074CE" w14:textId="77777777" w:rsidR="00F17BC4" w:rsidRDefault="00000000">
      <w:pPr>
        <w:pStyle w:val="ae"/>
        <w:numPr>
          <w:ilvl w:val="0"/>
          <w:numId w:val="5"/>
        </w:numPr>
      </w:pPr>
      <w:r>
        <w:t>анализировать существующие и планировать будущие образовательные результаты;</w:t>
      </w:r>
    </w:p>
    <w:p w14:paraId="13EDE61E" w14:textId="77777777" w:rsidR="00F17BC4" w:rsidRDefault="00000000">
      <w:pPr>
        <w:pStyle w:val="ae"/>
        <w:numPr>
          <w:ilvl w:val="0"/>
          <w:numId w:val="5"/>
        </w:numPr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28A1DA3A" w14:textId="77777777" w:rsidR="00F17BC4" w:rsidRDefault="00000000">
      <w:pPr>
        <w:pStyle w:val="ae"/>
        <w:numPr>
          <w:ilvl w:val="0"/>
          <w:numId w:val="5"/>
        </w:numPr>
        <w:spacing w:after="280"/>
      </w:pPr>
      <w: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14:paraId="643DA7ED" w14:textId="77777777" w:rsidR="00F17BC4" w:rsidRDefault="00000000">
      <w:pPr>
        <w:pStyle w:val="ae"/>
        <w:spacing w:before="280" w:after="280"/>
        <w:ind w:left="360"/>
        <w:rPr>
          <w:rStyle w:val="a6"/>
        </w:rPr>
      </w:pPr>
      <w:r>
        <w:rPr>
          <w:rStyle w:val="a6"/>
        </w:rPr>
        <w:t>Познавательные универсальные учебные действия</w:t>
      </w:r>
    </w:p>
    <w:p w14:paraId="2C602C87" w14:textId="77777777" w:rsidR="00F17BC4" w:rsidRDefault="00000000">
      <w:pPr>
        <w:pStyle w:val="ae"/>
        <w:spacing w:before="280" w:after="280"/>
        <w:ind w:left="360"/>
      </w:pPr>
      <w:r>
        <w:rPr>
          <w:b/>
        </w:rPr>
        <w:t>Обучающийся сможет</w:t>
      </w:r>
      <w:r>
        <w:br/>
        <w:t>строить логическую цепочку рассуждений</w:t>
      </w:r>
    </w:p>
    <w:p w14:paraId="0099136F" w14:textId="77777777" w:rsidR="00F17BC4" w:rsidRDefault="00000000">
      <w:pPr>
        <w:pStyle w:val="ae"/>
        <w:spacing w:before="280" w:after="280"/>
        <w:ind w:left="360"/>
        <w:rPr>
          <w:rStyle w:val="a6"/>
        </w:rPr>
      </w:pPr>
      <w:r>
        <w:rPr>
          <w:rStyle w:val="a6"/>
        </w:rPr>
        <w:t>Коммуникативные универсальные учебные действия</w:t>
      </w:r>
    </w:p>
    <w:p w14:paraId="0B8B3B61" w14:textId="77777777" w:rsidR="00F17BC4" w:rsidRDefault="00000000">
      <w:pPr>
        <w:pStyle w:val="ae"/>
        <w:spacing w:before="280" w:after="280"/>
        <w:ind w:left="360"/>
        <w:rPr>
          <w:rStyle w:val="a6"/>
          <w:i w:val="0"/>
          <w:iCs w:val="0"/>
        </w:rPr>
      </w:pPr>
      <w:r>
        <w:rPr>
          <w:b/>
        </w:rPr>
        <w:t>Обучающийся сможет</w:t>
      </w:r>
    </w:p>
    <w:p w14:paraId="7771B89A" w14:textId="77777777" w:rsidR="00F17BC4" w:rsidRDefault="00000000">
      <w:pPr>
        <w:pStyle w:val="ae"/>
        <w:numPr>
          <w:ilvl w:val="0"/>
          <w:numId w:val="3"/>
        </w:numPr>
        <w:spacing w:before="280"/>
      </w:pPr>
      <w:r>
        <w:t>участвовать в спорах, обсуждениях актуальных тем с использованием различных средств аргументации</w:t>
      </w:r>
    </w:p>
    <w:p w14:paraId="60C3D268" w14:textId="77777777" w:rsidR="00F17BC4" w:rsidRDefault="00000000">
      <w:pPr>
        <w:pStyle w:val="ae"/>
        <w:numPr>
          <w:ilvl w:val="0"/>
          <w:numId w:val="3"/>
        </w:numPr>
      </w:pPr>
      <w:r>
        <w:t>уважительно относиться к мнению других, с достоинством принимать критику собственного мнения учителем и сверстниками;</w:t>
      </w:r>
    </w:p>
    <w:p w14:paraId="536BDBF0" w14:textId="77777777" w:rsidR="00F17BC4" w:rsidRDefault="00000000">
      <w:pPr>
        <w:pStyle w:val="ae"/>
        <w:numPr>
          <w:ilvl w:val="0"/>
          <w:numId w:val="3"/>
        </w:numPr>
        <w:spacing w:after="280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14:paraId="6BE15F33" w14:textId="77777777" w:rsidR="00F17BC4" w:rsidRDefault="00000000">
      <w:pPr>
        <w:pStyle w:val="ae"/>
        <w:spacing w:before="280" w:after="280"/>
        <w:jc w:val="center"/>
        <w:rPr>
          <w:rStyle w:val="a5"/>
        </w:rPr>
      </w:pPr>
      <w:r>
        <w:rPr>
          <w:rStyle w:val="a5"/>
        </w:rPr>
        <w:t>Учебные результаты</w:t>
      </w:r>
    </w:p>
    <w:p w14:paraId="400E1FA3" w14:textId="77777777" w:rsidR="00F17BC4" w:rsidRDefault="00000000">
      <w:pPr>
        <w:pStyle w:val="ae"/>
        <w:spacing w:before="280" w:after="280"/>
        <w:ind w:left="360"/>
        <w:rPr>
          <w:b/>
        </w:rPr>
      </w:pPr>
      <w:r>
        <w:t>На курсе внеурочной деятельности «Умный компьютер» обучающиеся достигают учебных результатов первого уровня (</w:t>
      </w:r>
      <w:r>
        <w:rPr>
          <w:i/>
        </w:rPr>
        <w:t>социально значимые знания, которые планируется передать детям</w:t>
      </w:r>
      <w:r>
        <w:rPr>
          <w:b/>
        </w:rPr>
        <w:t>).</w:t>
      </w:r>
    </w:p>
    <w:p w14:paraId="78E090A5" w14:textId="77777777" w:rsidR="00F17BC4" w:rsidRDefault="00000000">
      <w:pPr>
        <w:pStyle w:val="ae"/>
        <w:spacing w:before="280" w:after="280"/>
        <w:ind w:left="360"/>
        <w:rPr>
          <w:rStyle w:val="a5"/>
          <w:bCs w:val="0"/>
        </w:rPr>
      </w:pPr>
      <w:r>
        <w:rPr>
          <w:b/>
        </w:rPr>
        <w:t>Обучающийся сможет:</w:t>
      </w:r>
    </w:p>
    <w:p w14:paraId="5A1A0160" w14:textId="77777777" w:rsidR="00F17BC4" w:rsidRDefault="00000000">
      <w:pPr>
        <w:pStyle w:val="ae"/>
        <w:numPr>
          <w:ilvl w:val="0"/>
          <w:numId w:val="2"/>
        </w:numPr>
        <w:spacing w:before="280"/>
      </w:pPr>
      <w:r>
        <w:t>овладеть знаниями об основных понятиях компьютерной графики, векторном и растровом способах построения изображений;</w:t>
      </w:r>
    </w:p>
    <w:p w14:paraId="32B3AE65" w14:textId="77777777" w:rsidR="00F17BC4" w:rsidRDefault="00000000">
      <w:pPr>
        <w:pStyle w:val="ac"/>
        <w:numPr>
          <w:ilvl w:val="0"/>
          <w:numId w:val="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иметь представления о способах построения плоскостных и трехмерных объектов и уметь реализовывать соответствующие алгоритмы на компьютере с помощью языка программирования Pascal</w:t>
      </w:r>
      <w:r>
        <w:rPr>
          <w:rFonts w:ascii="Times New Roman" w:eastAsia="Times New Roman" w:hAnsi="Times New Roman"/>
          <w:lang w:val="en-US"/>
        </w:rPr>
        <w:t>ABC</w:t>
      </w:r>
      <w:r>
        <w:rPr>
          <w:rFonts w:ascii="Times New Roman" w:eastAsia="Times New Roman" w:hAnsi="Times New Roman"/>
        </w:rPr>
        <w:t>;</w:t>
      </w:r>
    </w:p>
    <w:p w14:paraId="32362F76" w14:textId="77777777" w:rsidR="00F17BC4" w:rsidRDefault="00000000">
      <w:pPr>
        <w:pStyle w:val="ac"/>
        <w:numPr>
          <w:ilvl w:val="0"/>
          <w:numId w:val="2"/>
        </w:numPr>
        <w:spacing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знать способы организации повторяющихся и движущихся изображений с применением циклов и уметь реализовывать их на Pascal</w:t>
      </w:r>
      <w:r>
        <w:rPr>
          <w:rFonts w:ascii="Times New Roman" w:eastAsia="Times New Roman" w:hAnsi="Times New Roman"/>
          <w:lang w:val="en-US"/>
        </w:rPr>
        <w:t>ABC</w:t>
      </w:r>
      <w:r>
        <w:rPr>
          <w:rFonts w:ascii="Times New Roman" w:eastAsia="Times New Roman" w:hAnsi="Times New Roman"/>
        </w:rPr>
        <w:t>;</w:t>
      </w:r>
    </w:p>
    <w:p w14:paraId="63C78261" w14:textId="77777777" w:rsidR="00F17BC4" w:rsidRDefault="00F17BC4">
      <w:pPr>
        <w:sectPr w:rsidR="00F17BC4" w:rsidSect="00EE5906">
          <w:pgSz w:w="11906" w:h="17338"/>
          <w:pgMar w:top="720" w:right="720" w:bottom="720" w:left="720" w:header="0" w:footer="0" w:gutter="0"/>
          <w:cols w:space="720"/>
          <w:formProt w:val="0"/>
        </w:sectPr>
      </w:pPr>
    </w:p>
    <w:p w14:paraId="77E1AC23" w14:textId="77777777" w:rsidR="00F17BC4" w:rsidRDefault="00000000">
      <w:pPr>
        <w:pStyle w:val="ParagraphStyle"/>
        <w:keepLines/>
        <w:numPr>
          <w:ilvl w:val="0"/>
          <w:numId w:val="12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14:paraId="27959FF2" w14:textId="77777777" w:rsidR="00F17BC4" w:rsidRDefault="00F17BC4">
      <w:pPr>
        <w:pStyle w:val="ParagraphStyle"/>
        <w:keepLines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5C9AD" w14:textId="77777777" w:rsidR="00F17BC4" w:rsidRDefault="00F17BC4">
      <w:pPr>
        <w:pStyle w:val="ParagraphStyle"/>
        <w:keepLines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2210"/>
        <w:gridCol w:w="999"/>
        <w:gridCol w:w="994"/>
        <w:gridCol w:w="1880"/>
        <w:gridCol w:w="4362"/>
        <w:gridCol w:w="4361"/>
      </w:tblGrid>
      <w:tr w:rsidR="00F17BC4" w14:paraId="2BF8477F" w14:textId="77777777">
        <w:trPr>
          <w:jc w:val="center"/>
        </w:trPr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6C59D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  <w:r>
              <w:rPr>
                <w:rFonts w:eastAsia="Times New Roman"/>
                <w:b/>
                <w:bCs/>
              </w:rPr>
              <w:br/>
              <w:t>урока</w:t>
            </w:r>
          </w:p>
        </w:tc>
        <w:tc>
          <w:tcPr>
            <w:tcW w:w="2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81B15" w14:textId="77777777" w:rsidR="00F17BC4" w:rsidRDefault="0000000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</w:rPr>
              <w:t>Тема занятия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E8FE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E358F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4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8E42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3559D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Содержание</w:t>
            </w:r>
          </w:p>
        </w:tc>
      </w:tr>
      <w:tr w:rsidR="00F17BC4" w14:paraId="3D795C82" w14:textId="77777777">
        <w:trPr>
          <w:jc w:val="center"/>
        </w:trPr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9658" w14:textId="77777777" w:rsidR="00F17BC4" w:rsidRDefault="00F17BC4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AB8C" w14:textId="77777777" w:rsidR="00F17BC4" w:rsidRDefault="00F17BC4">
            <w:pPr>
              <w:widowControl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042E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Аудит.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24F54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Внеаудит.</w:t>
            </w: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EB3C" w14:textId="77777777" w:rsidR="00F17BC4" w:rsidRDefault="00F17BC4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4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22C98" w14:textId="77777777" w:rsidR="00F17BC4" w:rsidRDefault="00F17BC4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5AE37" w14:textId="77777777" w:rsidR="00F17BC4" w:rsidRDefault="00F17BC4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F17BC4" w14:paraId="7BFE2554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EA99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1-2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DC354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Инструктаж по ТБ.</w:t>
            </w:r>
          </w:p>
          <w:p w14:paraId="50DB3885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Общие положения. Библиотека Graph. Инициализация графического режима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195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DBF8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B03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9A14" w14:textId="77777777" w:rsidR="00F17BC4" w:rsidRDefault="00000000">
            <w:pPr>
              <w:pStyle w:val="ac"/>
              <w:widowControl w:val="0"/>
              <w:numPr>
                <w:ilvl w:val="0"/>
                <w:numId w:val="6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о структуре графического модуля, библиотеке </w:t>
            </w:r>
            <w:r>
              <w:rPr>
                <w:rFonts w:ascii="Times New Roman" w:eastAsia="Times New Roman" w:hAnsi="Times New Roman"/>
              </w:rPr>
              <w:t>Graph, подключения необходимых модулей.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D88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Структура графической программы.</w:t>
            </w:r>
          </w:p>
        </w:tc>
      </w:tr>
      <w:tr w:rsidR="00F17BC4" w14:paraId="08D07ADA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FE8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25F6C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Процедуры и функции библиотеки Graph. Практическая работа «Построение отрезка».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93C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99941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298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14DA" w14:textId="77777777" w:rsidR="00F17BC4" w:rsidRDefault="00000000">
            <w:pPr>
              <w:pStyle w:val="ac"/>
              <w:widowControl w:val="0"/>
              <w:numPr>
                <w:ilvl w:val="0"/>
                <w:numId w:val="6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о </w:t>
            </w:r>
            <w:r>
              <w:rPr>
                <w:rFonts w:ascii="Times New Roman" w:eastAsia="Times New Roman" w:hAnsi="Times New Roman"/>
              </w:rPr>
              <w:t>процедурах и функциях библиотеки Graph;</w:t>
            </w:r>
          </w:p>
          <w:p w14:paraId="7FABF636" w14:textId="77777777" w:rsidR="00F17BC4" w:rsidRDefault="00000000">
            <w:pPr>
              <w:pStyle w:val="ac"/>
              <w:widowControl w:val="0"/>
              <w:numPr>
                <w:ilvl w:val="0"/>
                <w:numId w:val="6"/>
              </w:numPr>
              <w:ind w:left="303" w:hanging="283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Самостоятельная работа обучающихся на ПК: составление </w:t>
            </w:r>
            <w:r>
              <w:rPr>
                <w:rFonts w:ascii="Times New Roman" w:hAnsi="Times New Roman"/>
                <w:lang w:eastAsia="en-US"/>
              </w:rPr>
              <w:t>программы, изображающей на экране графический примитив, отрезок.</w:t>
            </w:r>
          </w:p>
          <w:p w14:paraId="0311821D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35D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Представление о библиотеке Graph. Подключение необходимых модулей.</w:t>
            </w:r>
          </w:p>
          <w:p w14:paraId="4952CEB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1B0F15AA" w14:textId="77777777">
        <w:trPr>
          <w:trHeight w:val="3608"/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BE2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5-6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CF0E1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Координаты. Практическая работа «Построение геометрических фигур по заданным координатам».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B43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7376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2D8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DF65" w14:textId="77777777" w:rsidR="00F17BC4" w:rsidRDefault="00000000">
            <w:pPr>
              <w:pStyle w:val="ac"/>
              <w:widowControl w:val="0"/>
              <w:numPr>
                <w:ilvl w:val="0"/>
                <w:numId w:val="7"/>
              </w:numPr>
              <w:ind w:left="303" w:hanging="283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08E024D9" w14:textId="77777777" w:rsidR="00F17BC4" w:rsidRDefault="00000000">
            <w:pPr>
              <w:pStyle w:val="ac"/>
              <w:widowControl w:val="0"/>
              <w:numPr>
                <w:ilvl w:val="0"/>
                <w:numId w:val="7"/>
              </w:numPr>
              <w:ind w:left="303" w:hanging="283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>о координатной плоскости графического режима;</w:t>
            </w:r>
          </w:p>
          <w:p w14:paraId="19F255AD" w14:textId="77777777" w:rsidR="00F17BC4" w:rsidRDefault="00000000">
            <w:pPr>
              <w:pStyle w:val="ac"/>
              <w:widowControl w:val="0"/>
              <w:numPr>
                <w:ilvl w:val="0"/>
                <w:numId w:val="7"/>
              </w:numPr>
              <w:ind w:left="303" w:hanging="283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Самостоятельная работа обучающихся на ПК: составление </w:t>
            </w:r>
            <w:r>
              <w:rPr>
                <w:rFonts w:ascii="Times New Roman" w:hAnsi="Times New Roman"/>
                <w:lang w:eastAsia="en-US"/>
              </w:rPr>
              <w:t>программы, строящей элементарные геометрические фигуры по заданным координатам (отрезок, прямоугольник, круг, эллипс).</w:t>
            </w:r>
          </w:p>
          <w:p w14:paraId="00CD9436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7E3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понятия. Координаты экрана.</w:t>
            </w:r>
          </w:p>
          <w:p w14:paraId="58E69A7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Координатная плоскость с декартовой прямоугольной системой координат. Координатные четверти. Количество пикселей экрана в строках и столбцах. Построение фигур по заданным координатам.</w:t>
            </w:r>
          </w:p>
          <w:p w14:paraId="21C198C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06CF5822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EC88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7-8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02F4D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Изображение простейших геометрических фигур. Практическая работа «Построение линии и прямоугольника».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564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535D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E1A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15A9" w14:textId="77777777" w:rsidR="00F17BC4" w:rsidRDefault="00000000">
            <w:pPr>
              <w:pStyle w:val="ac"/>
              <w:widowControl w:val="0"/>
              <w:numPr>
                <w:ilvl w:val="0"/>
                <w:numId w:val="8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7D08E083" w14:textId="77777777" w:rsidR="00F17BC4" w:rsidRDefault="00000000">
            <w:pPr>
              <w:pStyle w:val="ac"/>
              <w:widowControl w:val="0"/>
              <w:numPr>
                <w:ilvl w:val="0"/>
                <w:numId w:val="8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 xml:space="preserve">по теме построения различных геометрических фигур (линии, прямоугольника окружности, эллипса, сектора, дуги) в среде программирования </w:t>
            </w:r>
            <w:r>
              <w:rPr>
                <w:rFonts w:ascii="Times New Roman" w:eastAsia="Times New Roman" w:hAnsi="Times New Roman"/>
                <w:lang w:val="en-US"/>
              </w:rPr>
              <w:t>Pascal</w:t>
            </w:r>
            <w:r>
              <w:rPr>
                <w:rFonts w:ascii="Times New Roman" w:eastAsia="Times New Roman" w:hAnsi="Times New Roman"/>
              </w:rPr>
              <w:t>;</w:t>
            </w:r>
          </w:p>
          <w:p w14:paraId="589A05E9" w14:textId="77777777" w:rsidR="00F17BC4" w:rsidRDefault="00000000">
            <w:pPr>
              <w:pStyle w:val="ac"/>
              <w:widowControl w:val="0"/>
              <w:numPr>
                <w:ilvl w:val="0"/>
                <w:numId w:val="8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Самостоятельна работа обучающихся на ПК: выполнение практической работы по построению линий и прямоугольников;</w:t>
            </w:r>
          </w:p>
          <w:p w14:paraId="27E1B375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E53F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Процедура вывода линии. Процедура вывода прямоугольника. Окружность. Процедура вывода окружности. </w:t>
            </w:r>
          </w:p>
          <w:p w14:paraId="72D8EB7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22184D8B" w14:textId="77777777">
        <w:trPr>
          <w:trHeight w:val="2507"/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C08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9-10</w:t>
            </w:r>
          </w:p>
          <w:p w14:paraId="290AF361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79F24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Геометрические фигуры: эллипс, дуга, сектор.</w:t>
            </w:r>
          </w:p>
          <w:p w14:paraId="1F10E5D2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Практическая работа «Построение окружности, </w:t>
            </w:r>
            <w:r>
              <w:rPr>
                <w:rFonts w:eastAsia="Times New Roman"/>
              </w:rPr>
              <w:lastRenderedPageBreak/>
              <w:t>эллипса и дуги».</w:t>
            </w:r>
          </w:p>
          <w:p w14:paraId="664D768A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7063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6126" w14:textId="77777777" w:rsidR="00F17BC4" w:rsidRDefault="00F17BC4">
            <w:pPr>
              <w:widowControl w:val="0"/>
              <w:spacing w:beforeAutospacing="1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F12E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4DA7" w14:textId="77777777" w:rsidR="00F17BC4" w:rsidRDefault="00000000">
            <w:pPr>
              <w:pStyle w:val="ac"/>
              <w:widowControl w:val="0"/>
              <w:numPr>
                <w:ilvl w:val="0"/>
                <w:numId w:val="8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7DBCAE45" w14:textId="77777777" w:rsidR="00F17BC4" w:rsidRDefault="00000000">
            <w:pPr>
              <w:pStyle w:val="ac"/>
              <w:widowControl w:val="0"/>
              <w:numPr>
                <w:ilvl w:val="0"/>
                <w:numId w:val="8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 xml:space="preserve">по теме построения различных геометрических фигур (окружности, эллипса, сектора, дуги) в среде программирования </w:t>
            </w:r>
            <w:r>
              <w:rPr>
                <w:rFonts w:ascii="Times New Roman" w:eastAsia="Times New Roman" w:hAnsi="Times New Roman"/>
                <w:lang w:val="en-US"/>
              </w:rPr>
              <w:t>Pascal</w:t>
            </w:r>
            <w:r>
              <w:rPr>
                <w:rFonts w:ascii="Times New Roman" w:eastAsia="Times New Roman" w:hAnsi="Times New Roman"/>
              </w:rPr>
              <w:t>;</w:t>
            </w:r>
          </w:p>
          <w:p w14:paraId="4A768C85" w14:textId="77777777" w:rsidR="00F17BC4" w:rsidRDefault="00000000">
            <w:pPr>
              <w:pStyle w:val="ac"/>
              <w:widowControl w:val="0"/>
              <w:numPr>
                <w:ilvl w:val="0"/>
                <w:numId w:val="8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Самостоятельна работа </w:t>
            </w:r>
            <w:r>
              <w:rPr>
                <w:rFonts w:ascii="Times New Roman" w:eastAsia="Times New Roman" w:hAnsi="Times New Roman"/>
              </w:rPr>
              <w:lastRenderedPageBreak/>
              <w:t>обучающихся на ПК: выполнение практической работы по построению окружности, эллипса и дуги.</w:t>
            </w:r>
          </w:p>
          <w:p w14:paraId="40F9A31B" w14:textId="77777777" w:rsidR="00F17BC4" w:rsidRDefault="00F17BC4">
            <w:pPr>
              <w:widowControl w:val="0"/>
              <w:spacing w:beforeAutospacing="1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32604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Процедура вывода эллипса; процедура вывода сектора; процедура вывода дуги.</w:t>
            </w:r>
          </w:p>
          <w:p w14:paraId="62062DCF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1602564D" w14:textId="77777777">
        <w:trPr>
          <w:trHeight w:val="1119"/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3A43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11-13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A559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Раскрашивание рисунков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0DF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787C4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0306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0D8D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 xml:space="preserve">о принципах работы с цветом в среде программирования </w:t>
            </w:r>
            <w:r>
              <w:rPr>
                <w:rFonts w:ascii="Times New Roman" w:eastAsia="Times New Roman" w:hAnsi="Times New Roman"/>
                <w:lang w:val="en-US"/>
              </w:rPr>
              <w:t>Pascal</w:t>
            </w:r>
            <w:r>
              <w:rPr>
                <w:rFonts w:ascii="Times New Roman" w:eastAsia="Times New Roman" w:hAnsi="Times New Roman"/>
              </w:rPr>
              <w:t>;</w:t>
            </w:r>
          </w:p>
          <w:p w14:paraId="64CAB928" w14:textId="77777777" w:rsidR="00F17BC4" w:rsidRDefault="00F17BC4">
            <w:pPr>
              <w:widowControl w:val="0"/>
              <w:ind w:left="2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29B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Цвет фона. Цвет изображения. Тип штриховки и цвет закрашивания. Процедура раскрашивания фигуры</w:t>
            </w:r>
          </w:p>
        </w:tc>
      </w:tr>
      <w:tr w:rsidR="00F17BC4" w14:paraId="6295E6AC" w14:textId="77777777">
        <w:trPr>
          <w:trHeight w:val="1119"/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58A22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1231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Практическая работа</w:t>
            </w:r>
          </w:p>
          <w:p w14:paraId="2A2C73E3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“Создание рисунка в конкретных координатах”.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6A45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B14B1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58C8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537C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7138B594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Самостоятельная работа обучающихся на ПК: выполнение практической работы по построению и раскрашиванию рисунка в конкретных координатах. </w:t>
            </w:r>
          </w:p>
          <w:p w14:paraId="279AE06F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0CAE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242BD0A3" w14:textId="77777777">
        <w:trPr>
          <w:trHeight w:val="1119"/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F490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049C8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Оператор присваивания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41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8368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04D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D68B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251C3557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>об операторе присваивания.</w:t>
            </w:r>
          </w:p>
          <w:p w14:paraId="46370FD7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78A2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Переменная. Имя переменной. Значение переменной. Выражения. Выполнение оператора присваивания.</w:t>
            </w:r>
          </w:p>
        </w:tc>
      </w:tr>
      <w:tr w:rsidR="00F17BC4" w14:paraId="716E76A7" w14:textId="77777777">
        <w:trPr>
          <w:trHeight w:val="1119"/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FC83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0DF5D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Инструктаж по ТБ.</w:t>
            </w:r>
          </w:p>
          <w:p w14:paraId="09E5D685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Вывод объекта в относительных координатах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56C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CFEF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FF6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1A4E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597E1C05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>об операторе присваивания, выводе графических объектов в относительных координатах.</w:t>
            </w:r>
          </w:p>
          <w:p w14:paraId="5605C50E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90B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Объекты. Вывод объекта на экран. Изменение координат объекта</w:t>
            </w:r>
          </w:p>
        </w:tc>
      </w:tr>
      <w:tr w:rsidR="00F17BC4" w14:paraId="38E10E2B" w14:textId="77777777">
        <w:trPr>
          <w:trHeight w:val="1119"/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AD64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18-19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A89E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Практическая работа </w:t>
            </w:r>
          </w:p>
          <w:p w14:paraId="7AD93A48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“Вывод объекта в относительных координатах”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DD46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D4E1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584A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E7DAB" w14:textId="77777777" w:rsidR="00F17BC4" w:rsidRDefault="00000000">
            <w:pPr>
              <w:pStyle w:val="ac"/>
              <w:widowControl w:val="0"/>
              <w:numPr>
                <w:ilvl w:val="0"/>
                <w:numId w:val="15"/>
              </w:numPr>
              <w:ind w:left="291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4B57C6C9" w14:textId="77777777" w:rsidR="00F17BC4" w:rsidRDefault="00F17BC4">
            <w:pPr>
              <w:widowControl w:val="0"/>
              <w:ind w:left="291" w:hanging="283"/>
              <w:rPr>
                <w:rFonts w:eastAsia="Times New Roman"/>
              </w:rPr>
            </w:pPr>
          </w:p>
          <w:p w14:paraId="0171F9AB" w14:textId="77777777" w:rsidR="00F17BC4" w:rsidRDefault="00000000">
            <w:pPr>
              <w:pStyle w:val="ac"/>
              <w:widowControl w:val="0"/>
              <w:numPr>
                <w:ilvl w:val="0"/>
                <w:numId w:val="15"/>
              </w:numPr>
              <w:ind w:left="291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Самостоятельная работа обучающихся на ПК: выполнение практической работы по построению графического объекта в относительных координатах.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D72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4616E036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94C4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0B21D" w14:textId="77777777" w:rsidR="00F17BC4" w:rsidRDefault="00000000">
            <w:pPr>
              <w:widowControl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Оператор повторения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DC65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F0692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D86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6DDD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29E88297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>о составлении и реализации алгоритмов с повторением.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6A36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в программе. Количество повторений. Упрощение записи при повторах в программе. Общий вид оператора повторения.</w:t>
            </w:r>
          </w:p>
        </w:tc>
      </w:tr>
      <w:tr w:rsidR="00F17BC4" w14:paraId="76D693C9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449E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21-22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3743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Практическая работа </w:t>
            </w:r>
            <w:r>
              <w:rPr>
                <w:rFonts w:eastAsia="Times New Roman"/>
              </w:rPr>
              <w:t>“Оператор повторения”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1BD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7646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53D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34F9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49481471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Самостоятельная работа обучающихся на ПК: выполнение практическойработы  на оператор повторения.</w:t>
            </w:r>
          </w:p>
          <w:p w14:paraId="6D4500AD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7CD9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010BFBEA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06AE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D9BC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Повторяющиеся изображения, рекурсия. Мозаичные орнаменты. Паркеты. Симметричные объекты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CA4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DC7C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60F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C5DAA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0C320140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>о программировании повторяющихся изображений.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6BA7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Программирование повторяющихся изображений – рассмотрение примера программы.</w:t>
            </w:r>
          </w:p>
        </w:tc>
      </w:tr>
      <w:tr w:rsidR="00F17BC4" w14:paraId="7B7A30B9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BF89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24-25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C24E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Практическая работа </w:t>
            </w:r>
            <w:r>
              <w:rPr>
                <w:rFonts w:eastAsia="Times New Roman"/>
              </w:rPr>
              <w:t>“Повторяющиеся изображения, рекурсия”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714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2F706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B904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3FC0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28496C90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Самостоятельная работа обучающихся на ПК: выполнение практической работы по </w:t>
            </w:r>
            <w:r>
              <w:rPr>
                <w:rFonts w:ascii="Times New Roman" w:eastAsia="Times New Roman" w:hAnsi="Times New Roman"/>
              </w:rPr>
              <w:lastRenderedPageBreak/>
              <w:t>программированию повторяющихся изображений.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69E0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Работа ученика по индивидуальному заданию.</w:t>
            </w:r>
          </w:p>
        </w:tc>
      </w:tr>
      <w:tr w:rsidR="00F17BC4" w14:paraId="642FD109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232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26-27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D6DA6" w14:textId="77777777" w:rsidR="00F17BC4" w:rsidRDefault="00000000">
            <w:pPr>
              <w:widowControl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Практическая работа</w:t>
            </w:r>
          </w:p>
          <w:p w14:paraId="12F47B62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“Построение графиков функций”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1EA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4536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003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D80E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1D447305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 xml:space="preserve">о принципах построения графиков функций в среде программирования </w:t>
            </w:r>
            <w:r>
              <w:rPr>
                <w:rFonts w:ascii="Times New Roman" w:eastAsia="Times New Roman" w:hAnsi="Times New Roman"/>
                <w:lang w:val="en-US"/>
              </w:rPr>
              <w:t>Pascal</w:t>
            </w:r>
            <w:r>
              <w:rPr>
                <w:rFonts w:ascii="Times New Roman" w:eastAsia="Times New Roman" w:hAnsi="Times New Roman"/>
              </w:rPr>
              <w:t>;</w:t>
            </w:r>
          </w:p>
          <w:p w14:paraId="65FD49CD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Самостоятельная работа обучающихся на ПК: выполнение практической по построению графиков функций по заданному представлению.</w:t>
            </w:r>
          </w:p>
          <w:p w14:paraId="41052626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5502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626CE02F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3386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28-29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F9F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Практическая работа</w:t>
            </w:r>
            <w:r>
              <w:rPr>
                <w:rFonts w:eastAsia="Times New Roman"/>
              </w:rPr>
              <w:t xml:space="preserve"> “Построение графиков тригонометрических функций”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736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3DEB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3CF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5680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7A436D39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 </w:t>
            </w:r>
            <w:r>
              <w:rPr>
                <w:rFonts w:ascii="Times New Roman" w:eastAsia="Times New Roman" w:hAnsi="Times New Roman"/>
              </w:rPr>
              <w:t xml:space="preserve">о принципах построения графиков тригонометрических функций в среде программирования </w:t>
            </w:r>
            <w:r>
              <w:rPr>
                <w:rFonts w:ascii="Times New Roman" w:eastAsia="Times New Roman" w:hAnsi="Times New Roman"/>
                <w:lang w:val="en-US"/>
              </w:rPr>
              <w:t>Pascal</w:t>
            </w:r>
            <w:r>
              <w:rPr>
                <w:rFonts w:ascii="Times New Roman" w:eastAsia="Times New Roman" w:hAnsi="Times New Roman"/>
              </w:rPr>
              <w:t>;</w:t>
            </w:r>
          </w:p>
          <w:p w14:paraId="07C22650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Самостоятельная работа обучающихся на ПК: выполнение практической по построению графиков функций (эпициклоид, кардиоид, астроид, улиток Паскаля) по заданному параметрическому представлению.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46F4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4440EE93" w14:textId="77777777">
        <w:trPr>
          <w:trHeight w:val="1399"/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678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D9AEF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Использование случайных величин при рисовании 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841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21DA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643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D586A" w14:textId="77777777" w:rsidR="00F17BC4" w:rsidRDefault="00000000">
            <w:pPr>
              <w:pStyle w:val="ac"/>
              <w:widowControl w:val="0"/>
              <w:numPr>
                <w:ilvl w:val="0"/>
                <w:numId w:val="10"/>
              </w:numPr>
              <w:ind w:left="30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2BD5AA75" w14:textId="77777777" w:rsidR="00F17BC4" w:rsidRDefault="00000000">
            <w:pPr>
              <w:pStyle w:val="ac"/>
              <w:widowControl w:val="0"/>
              <w:numPr>
                <w:ilvl w:val="0"/>
                <w:numId w:val="10"/>
              </w:numPr>
              <w:ind w:left="30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Проблемно-диалогическое общение о</w:t>
            </w:r>
            <w:r>
              <w:rPr>
                <w:rFonts w:ascii="Times New Roman" w:eastAsia="Times New Roman" w:hAnsi="Times New Roman"/>
              </w:rPr>
              <w:t xml:space="preserve"> принципах написания программы в среде программирования </w:t>
            </w:r>
            <w:r>
              <w:rPr>
                <w:rFonts w:ascii="Times New Roman" w:eastAsia="Times New Roman" w:hAnsi="Times New Roman"/>
                <w:lang w:val="en-US"/>
              </w:rPr>
              <w:t>Pascalc</w:t>
            </w:r>
            <w:r>
              <w:rPr>
                <w:rFonts w:ascii="Times New Roman" w:eastAsia="Times New Roman" w:hAnsi="Times New Roman"/>
              </w:rPr>
              <w:t xml:space="preserve"> использованием случайных величин.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91D1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Пример написания программы с использованием случайных величин.</w:t>
            </w:r>
          </w:p>
          <w:p w14:paraId="75DD422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7BC4" w14:paraId="10B2811A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D4DA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8C7C0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трехмерных изображений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E08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45DC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6CB1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CD61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2ED8D988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Проблемно-диалогическое общение </w:t>
            </w:r>
            <w:r>
              <w:rPr>
                <w:rFonts w:ascii="Times New Roman" w:eastAsia="Times New Roman" w:hAnsi="Times New Roman"/>
              </w:rPr>
              <w:t xml:space="preserve">о принципах построения трехмерных изображений в среде программирования </w:t>
            </w:r>
            <w:r>
              <w:rPr>
                <w:rFonts w:ascii="Times New Roman" w:eastAsia="Times New Roman" w:hAnsi="Times New Roman"/>
                <w:lang w:val="en-US"/>
              </w:rPr>
              <w:t>Pascal</w:t>
            </w:r>
            <w:r>
              <w:rPr>
                <w:rFonts w:ascii="Times New Roman" w:eastAsia="Times New Roman" w:hAnsi="Times New Roman"/>
              </w:rPr>
              <w:t>.</w:t>
            </w:r>
          </w:p>
          <w:p w14:paraId="501E0155" w14:textId="77777777" w:rsidR="00F17BC4" w:rsidRDefault="00F17BC4">
            <w:pPr>
              <w:widowControl w:val="0"/>
              <w:ind w:left="2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60C4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построения трехмерных (пространственных) объектов графическими примитивами. Метод проекций. Наложение графических примитивов для создания иллюзии трехмерности. Контурные линии. Усиление объемности через применение штрихпунктирных линий и тени.</w:t>
            </w:r>
          </w:p>
        </w:tc>
      </w:tr>
      <w:tr w:rsidR="00F17BC4" w14:paraId="4AA46515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F6C7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32-33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180B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Практическая работа </w:t>
            </w:r>
            <w:r>
              <w:rPr>
                <w:rFonts w:eastAsia="Times New Roman"/>
              </w:rPr>
              <w:t xml:space="preserve"> “Построение трехмерного изображения”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40F2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6FA9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87E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Беседа, 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88248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Актуализация знаний (устный опрос по ранее изученному материалу);</w:t>
            </w:r>
          </w:p>
          <w:p w14:paraId="2F8AB8D5" w14:textId="77777777" w:rsidR="00F17BC4" w:rsidRDefault="00000000">
            <w:pPr>
              <w:pStyle w:val="ac"/>
              <w:widowControl w:val="0"/>
              <w:numPr>
                <w:ilvl w:val="0"/>
                <w:numId w:val="9"/>
              </w:numPr>
              <w:ind w:left="303" w:hanging="283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Самостоятельная работа обучающихся на ПК: выполнение практической по построению трехмерных изображений. </w:t>
            </w:r>
          </w:p>
          <w:p w14:paraId="77E19173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5F352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  <w:tr w:rsidR="00F17BC4" w14:paraId="1F883EA4" w14:textId="77777777">
        <w:trPr>
          <w:jc w:val="center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6BDB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9866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Итоговая практическая работа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E9B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E1D6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F90F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Тренинг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B68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Выполнение практической работы  </w:t>
            </w:r>
            <w:r>
              <w:rPr>
                <w:bCs/>
                <w:lang w:eastAsia="en-US"/>
              </w:rPr>
              <w:t xml:space="preserve">по использованию всех изученных графических возможностей </w:t>
            </w:r>
            <w:r>
              <w:rPr>
                <w:bCs/>
                <w:lang w:val="en-US" w:eastAsia="en-US"/>
              </w:rPr>
              <w:t>PascalABC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C9F4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</w:tr>
    </w:tbl>
    <w:p w14:paraId="48D7E21C" w14:textId="77777777" w:rsidR="00F17BC4" w:rsidRDefault="00000000">
      <w:pPr>
        <w:sectPr w:rsidR="00F17BC4" w:rsidSect="00EE5906">
          <w:pgSz w:w="17338" w:h="11906" w:orient="landscape"/>
          <w:pgMar w:top="720" w:right="720" w:bottom="720" w:left="720" w:header="0" w:footer="0" w:gutter="0"/>
          <w:cols w:space="720"/>
          <w:formProt w:val="0"/>
          <w:docGrid w:linePitch="326"/>
        </w:sectPr>
      </w:pPr>
      <w:r>
        <w:br w:type="page"/>
      </w:r>
    </w:p>
    <w:p w14:paraId="1D0A1F6B" w14:textId="77777777" w:rsidR="00F17BC4" w:rsidRDefault="00000000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734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5"/>
        <w:gridCol w:w="1761"/>
        <w:gridCol w:w="2208"/>
        <w:gridCol w:w="1000"/>
        <w:gridCol w:w="993"/>
        <w:gridCol w:w="3122"/>
        <w:gridCol w:w="815"/>
      </w:tblGrid>
      <w:tr w:rsidR="00F17BC4" w14:paraId="0C9CC76C" w14:textId="77777777">
        <w:trPr>
          <w:jc w:val="center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41E25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  <w:r>
              <w:rPr>
                <w:rFonts w:eastAsia="Times New Roman"/>
                <w:b/>
                <w:bCs/>
              </w:rPr>
              <w:br/>
              <w:t>урока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535DA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FBFD1" w14:textId="77777777" w:rsidR="00F17BC4" w:rsidRDefault="0000000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</w:rPr>
              <w:t>Тема занятия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E83AD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E5A03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Содержание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020F3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Кол-во часов</w:t>
            </w:r>
          </w:p>
        </w:tc>
      </w:tr>
      <w:tr w:rsidR="00F17BC4" w14:paraId="4B6E4489" w14:textId="77777777">
        <w:trPr>
          <w:jc w:val="center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B3619" w14:textId="77777777" w:rsidR="00F17BC4" w:rsidRDefault="00F17BC4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7624E" w14:textId="77777777" w:rsidR="00F17BC4" w:rsidRDefault="00F17BC4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322AE" w14:textId="77777777" w:rsidR="00F17BC4" w:rsidRDefault="00F17BC4">
            <w:pPr>
              <w:widowControl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269C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Примерная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E764" w14:textId="77777777" w:rsidR="00F17BC4" w:rsidRDefault="0000000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Фактическая</w:t>
            </w:r>
          </w:p>
        </w:tc>
        <w:tc>
          <w:tcPr>
            <w:tcW w:w="3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0D46D" w14:textId="77777777" w:rsidR="00F17BC4" w:rsidRDefault="00F17BC4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1F0E" w14:textId="77777777" w:rsidR="00F17BC4" w:rsidRDefault="00F17BC4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F17BC4" w14:paraId="7C08EDB2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81DB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1-2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8456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Графическая среда АВС Pascal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5C8C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Общие положения. Библиотека Graph. Инициализация графического режима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5D8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02.09</w:t>
            </w:r>
          </w:p>
          <w:p w14:paraId="293A92E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09.09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C052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8F52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Структура графической программы.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20AE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5659F0FE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3C54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3A86E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15F01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Процедуры и функции библиотеки Graph. Практическая работа «Построение отрезка».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511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16.09</w:t>
            </w:r>
          </w:p>
          <w:p w14:paraId="51E12A1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23.09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3BD9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CD3F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Представление о библиотеке Graph. Подключение необходимых модулей.</w:t>
            </w:r>
          </w:p>
          <w:p w14:paraId="291C864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8C3B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6B024E39" w14:textId="77777777">
        <w:trPr>
          <w:trHeight w:val="3608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F171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6A16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Координатная плоскость графического режима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9EB05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Координаты. Практическая работа «Построение геометрических фигур по заданным координатам».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DE0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30.09</w:t>
            </w:r>
          </w:p>
          <w:p w14:paraId="6F98A49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07.10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FF998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1F0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понятия. Координаты экрана.</w:t>
            </w:r>
          </w:p>
          <w:p w14:paraId="657EFF9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Координатная плоскость с декартовой прямоугольной системой координат. Координатные четверти. Количество пикселей экрана в строках и столбцах. Построение фигур по заданным координатам.</w:t>
            </w:r>
          </w:p>
          <w:p w14:paraId="5420948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FA3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5CB6A910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FC1A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7-8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57DC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Геометрические фигуры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587E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Изображение простейших геометрических фигур. Практическая работа «Построение линии и прямоугольника».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B6C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14.10</w:t>
            </w:r>
          </w:p>
          <w:p w14:paraId="07C21A4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21.10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DB8D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18E2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Процедура вывода линии. Процедура вывода прямоугольника. Окружность. Процедура вывода окружности. </w:t>
            </w:r>
          </w:p>
          <w:p w14:paraId="2048726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836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1AB5A38C" w14:textId="77777777">
        <w:trPr>
          <w:trHeight w:val="2507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0BB0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9-10</w:t>
            </w:r>
          </w:p>
          <w:p w14:paraId="7394E5AB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CC4E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977D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Геометрические фигуры: эллипс, дуга, сектор.</w:t>
            </w:r>
          </w:p>
          <w:p w14:paraId="5FD5775E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Практическая работа «Построение окружности, эллипса и дуги».</w:t>
            </w:r>
          </w:p>
          <w:p w14:paraId="1B512CA3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3ABD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28.10</w:t>
            </w:r>
          </w:p>
          <w:p w14:paraId="331C301D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11.11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9F00" w14:textId="77777777" w:rsidR="00F17BC4" w:rsidRDefault="00F17BC4">
            <w:pPr>
              <w:widowControl w:val="0"/>
              <w:spacing w:beforeAutospacing="1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6B45E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Процедура вывода эллипса; процедура вывода сектора; процедура вывода дуги.</w:t>
            </w:r>
          </w:p>
          <w:p w14:paraId="70D24D2B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4E5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19E01E06" w14:textId="77777777">
        <w:trPr>
          <w:trHeight w:val="1119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FE4F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11-13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F869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с цветом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A09F1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Раскрашивание рисунков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554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18.11</w:t>
            </w:r>
          </w:p>
          <w:p w14:paraId="206FEF1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25.11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1F18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8CE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Цвет фона. Цвет изображения. Тип штриховки и цвет закрашивания. Процедура раскрашивания фигуры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526D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17BC4" w14:paraId="6C30A23D" w14:textId="77777777">
        <w:trPr>
          <w:trHeight w:val="1119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C9D7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0BE4C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3B4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Практическая работа</w:t>
            </w:r>
          </w:p>
          <w:p w14:paraId="6DFC128B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“Создание рисунка в конкретных координатах”.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531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02.12</w:t>
            </w:r>
          </w:p>
          <w:p w14:paraId="5C603EB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09.12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F170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23D8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FA7A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5D2FA026" w14:textId="77777777">
        <w:trPr>
          <w:trHeight w:val="1119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CEAC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C95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Оператор присваивания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1B72D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Оператор присваивания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EA6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16.12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3076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2090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Переменная. Имя переменной. Значение переменной. Выражения. Выполнение оператора присваивания.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1AD3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17BC4" w14:paraId="7BE7E769" w14:textId="77777777">
        <w:trPr>
          <w:trHeight w:val="1119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FCB5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893E8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1A2D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Вывод объекта в относительных координатах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039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23.12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B07D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9962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Объекты. Вывод объекта на экран. Изменение координат объекта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35CB2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17BC4" w14:paraId="5CFECE57" w14:textId="77777777">
        <w:trPr>
          <w:trHeight w:val="1119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A3A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4F97E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421D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Практическая работа </w:t>
            </w:r>
          </w:p>
          <w:p w14:paraId="4B73822F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“Вывод объекта в относительных координатах”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624C2" w14:textId="77777777" w:rsidR="00F17BC4" w:rsidRDefault="00000000">
            <w:pPr>
              <w:widowControl w:val="0"/>
              <w:spacing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13.01</w:t>
            </w:r>
          </w:p>
          <w:p w14:paraId="68CCFE9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D813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115F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5508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7710DE10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B92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9C9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Оператор повторения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1A9D2" w14:textId="77777777" w:rsidR="00F17BC4" w:rsidRDefault="00000000">
            <w:pPr>
              <w:widowControl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Оператор повторения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AA0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27.01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3354B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04FE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в программе. Количество повторений. Упрощение записи при повторах в программе. Общий вид оператора повторения.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6C3C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17BC4" w14:paraId="6B96A830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4096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21-22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9BB3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3FA9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Практическая работа </w:t>
            </w:r>
            <w:r>
              <w:rPr>
                <w:rFonts w:eastAsia="Times New Roman"/>
              </w:rPr>
              <w:t>“Оператор повторения”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678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03.02</w:t>
            </w:r>
          </w:p>
          <w:p w14:paraId="6E5D2C0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10.02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437E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CF3B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F97F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29716471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F2D2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30FD8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3CEE7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Повторяющиеся изображения, рекурсия. Мозаичные орнаменты. Паркеты. Симметричные объекты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52A1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17.02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C9AB5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7F03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Программирование повторяющихся изображений – рассмотрение примера программы.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82FD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17BC4" w14:paraId="4A604DCC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7022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24-25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9F6AC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8E4F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Практическая работа </w:t>
            </w:r>
            <w:r>
              <w:rPr>
                <w:rFonts w:eastAsia="Times New Roman"/>
              </w:rPr>
              <w:t>“Повторяющиеся изображения, рекурсия”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5F389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24.02</w:t>
            </w:r>
          </w:p>
          <w:p w14:paraId="795CB3F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02.03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26AF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2FAE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FC54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0E79935A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56180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26-27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A55E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Построение </w:t>
            </w:r>
            <w:r>
              <w:rPr>
                <w:rFonts w:eastAsia="Times New Roman"/>
              </w:rPr>
              <w:lastRenderedPageBreak/>
              <w:t>графиков функций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E2FB2" w14:textId="77777777" w:rsidR="00F17BC4" w:rsidRDefault="00000000">
            <w:pPr>
              <w:widowControl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lastRenderedPageBreak/>
              <w:t xml:space="preserve">Практическая </w:t>
            </w:r>
            <w:r>
              <w:rPr>
                <w:rFonts w:eastAsia="Times New Roman"/>
                <w:i/>
                <w:iCs/>
              </w:rPr>
              <w:lastRenderedPageBreak/>
              <w:t>работа</w:t>
            </w:r>
          </w:p>
          <w:p w14:paraId="2788A30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“Построение графиков функций”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CB1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09.03</w:t>
            </w:r>
          </w:p>
          <w:p w14:paraId="7A96D84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CCE0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75FF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ученика по </w:t>
            </w:r>
            <w:r>
              <w:rPr>
                <w:rFonts w:eastAsia="Times New Roman"/>
              </w:rPr>
              <w:lastRenderedPageBreak/>
              <w:t>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8DE6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</w:tr>
      <w:tr w:rsidR="00F17BC4" w14:paraId="3ADF910D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6AD6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28-29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7FE40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193F3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Практическая работа</w:t>
            </w:r>
            <w:r>
              <w:rPr>
                <w:rFonts w:eastAsia="Times New Roman"/>
              </w:rPr>
              <w:t xml:space="preserve"> “Построение графиков тригонометрических функций”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59BA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06.04</w:t>
            </w:r>
          </w:p>
          <w:p w14:paraId="4EB24A3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13.04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D7F4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796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C62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17BC4" w14:paraId="690AFEFA" w14:textId="77777777">
        <w:trPr>
          <w:trHeight w:val="1399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C7E5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852B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Случайные величины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C7F0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Использование случайных величин при рисовании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2864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54E0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EF95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Пример написания программы с использованием случайных величин.</w:t>
            </w:r>
          </w:p>
          <w:p w14:paraId="748FF15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A910A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17BC4" w14:paraId="2E372ABE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AE8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999D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Трехмерные изображения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E8FB0" w14:textId="77777777" w:rsidR="00F17BC4" w:rsidRDefault="00000000">
            <w:pPr>
              <w:widowControl w:val="0"/>
              <w:spacing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трехмерных изображений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259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27.04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AC62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AEA9E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построения трехмерных (пространственных) объектов графическими примитивами. Метод проекций. Наложение графических примитивов для создания иллюзии трехмерности. Контурные линии. Усиление объемности через применение штрихпунктирных линий и тени.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800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17BC4" w14:paraId="263BB81A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F763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32-33</w:t>
            </w: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708D9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B6A1D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Практическая работа </w:t>
            </w:r>
            <w:r>
              <w:rPr>
                <w:rFonts w:eastAsia="Times New Roman"/>
              </w:rPr>
              <w:t xml:space="preserve"> “Построение трехмерного изображения”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A8FC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04.05</w:t>
            </w:r>
          </w:p>
          <w:p w14:paraId="3079AC35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11.05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2CDE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622A8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C50FC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</w:tr>
      <w:tr w:rsidR="00F17BC4" w14:paraId="4A4D0E9F" w14:textId="77777777">
        <w:trPr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28E4B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9ACB6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3974F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Итоговая практическая работа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09FB2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18.05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3C05" w14:textId="77777777" w:rsidR="00F17BC4" w:rsidRDefault="00F17BC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A42D1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ученика по индивидуальному заданию.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20BD7" w14:textId="77777777" w:rsidR="00F17BC4" w:rsidRDefault="00000000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14:paraId="0936C999" w14:textId="77777777" w:rsidR="00F17BC4" w:rsidRDefault="00000000">
      <w:pPr>
        <w:spacing w:beforeAutospacing="1" w:afterAutospacing="1"/>
        <w:jc w:val="center"/>
        <w:rPr>
          <w:rFonts w:eastAsia="Times New Roman"/>
        </w:rPr>
      </w:pPr>
      <w:r>
        <w:rPr>
          <w:rFonts w:eastAsia="Times New Roman"/>
          <w:b/>
          <w:bCs/>
        </w:rPr>
        <w:t>Список литературы:</w:t>
      </w:r>
    </w:p>
    <w:p w14:paraId="15E0B246" w14:textId="77777777" w:rsidR="00F17BC4" w:rsidRDefault="00000000">
      <w:pPr>
        <w:numPr>
          <w:ilvl w:val="0"/>
          <w:numId w:val="11"/>
        </w:numPr>
        <w:spacing w:beforeAutospacing="1"/>
        <w:rPr>
          <w:rFonts w:eastAsia="Times New Roman"/>
        </w:rPr>
      </w:pPr>
      <w:r>
        <w:rPr>
          <w:rFonts w:eastAsia="Times New Roman"/>
        </w:rPr>
        <w:t>TurboPascal в задачах и примерах, Н.Культин, СПб.: БХВ-Петербург, 2005.-256 с.: ил.;</w:t>
      </w:r>
    </w:p>
    <w:p w14:paraId="6823EA0A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Адаменко А. Pascal на примерах и задачах из математики – “БХВ-Петербург”, 2005;</w:t>
      </w:r>
    </w:p>
    <w:p w14:paraId="44D66DD4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Алексеев Е. Р., Чеснокова О. В., Турбо Паскаль 7.0, NT Press Москва, 2005;</w:t>
      </w:r>
    </w:p>
    <w:p w14:paraId="714042F1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Информатика. Задачник-практикум в 2 т. / Л.А.Залогова, М.АПлаксин, С.В.Русаков и др. Под ред. И.Г.Семакина, Е.К.Хеннера: Том 1., М.:БИНОМ. Лаборатория знаний, 2006.</w:t>
      </w:r>
    </w:p>
    <w:p w14:paraId="49550B17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u w:val="single"/>
        </w:rPr>
        <w:t>www.college.ru</w:t>
      </w:r>
      <w:r>
        <w:rPr>
          <w:rFonts w:eastAsia="Times New Roman"/>
        </w:rPr>
        <w:t xml:space="preserve"> Статья “Типология элективных курсов и их роль в организации профильного обучения”, Орлов Владимир Алексеевич, канд. пед. наук, зав. лабораторией физики ИОСО РАО;</w:t>
      </w:r>
    </w:p>
    <w:p w14:paraId="5E974ECA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u w:val="single"/>
        </w:rPr>
        <w:t>www.intuit.ru</w:t>
      </w:r>
      <w:r>
        <w:rPr>
          <w:rFonts w:eastAsia="Times New Roman"/>
        </w:rPr>
        <w:t xml:space="preserve"> Интернет – Университет Информационных технологий;</w:t>
      </w:r>
    </w:p>
    <w:p w14:paraId="6DB688A0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Зюзьков В.М. Программирование на языке высокого уровня: Учебное пособие. - Томск: Томский межвузовский центр дистанционного образования, 2003. - 217 с.; </w:t>
      </w:r>
    </w:p>
    <w:p w14:paraId="0EA45BE3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Немнюгин С.А., TurboPascal: Практикум. – СПб: Питер, 2000. – 256 с.:ил;</w:t>
      </w:r>
    </w:p>
    <w:p w14:paraId="5265CD62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lastRenderedPageBreak/>
        <w:t>Концепция профильного обучения на старшей ступени общего образования. Приложение к приказу Минобразования России от 18.07.2002 2783// Информатика и образование. 2003. 6;</w:t>
      </w:r>
    </w:p>
    <w:p w14:paraId="2685121A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Кузнецов А. А. Профильное обучение: проблемы, перспективы развития // Народное образование, 2003, 4;</w:t>
      </w:r>
    </w:p>
    <w:p w14:paraId="5A143FB1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Кузнецов А. А. Элективные курсы в профильном обучении. // Учительская газета, 2004. . 7. с. 49-50;</w:t>
      </w:r>
    </w:p>
    <w:p w14:paraId="55DC57BE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Кузнецов А.А. Элективные курсы образовательной области Информатика // Элективные курсы в профильном обучении: Образовательная область Информатика // Министерство образования РФ Национальный фонд подготовки кадров. М.: Вита-Пресс, 2004. С. 5-20;</w:t>
      </w:r>
    </w:p>
    <w:p w14:paraId="011F0A31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Кузнецов А. А., Захарова Т. Б. Принципы дифференциации содержания обучения информатике// Информатика и образование, 1997 – 4;</w:t>
      </w:r>
    </w:p>
    <w:p w14:paraId="1ED69813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Примерная программа основного общего образования по информатике и ИКТ / Программы для общеобразовательных учреждений. Информатика 2 11 кл. М.: БИНОМ. Лаборатория знаний, 2005;</w:t>
      </w:r>
    </w:p>
    <w:p w14:paraId="2994D311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Федеральная целевая программа развития образования на 2006 - 2010 годы. - М., 2005;</w:t>
      </w:r>
    </w:p>
    <w:p w14:paraId="4D720110" w14:textId="77777777" w:rsidR="00F17BC4" w:rsidRDefault="00000000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Концепция модернизации российского образования на период до 2010 г. // Вестник образования, 2002, 6. с. 11-40;</w:t>
      </w:r>
    </w:p>
    <w:p w14:paraId="299FA8C1" w14:textId="77777777" w:rsidR="00F17BC4" w:rsidRDefault="00000000">
      <w:pPr>
        <w:numPr>
          <w:ilvl w:val="0"/>
          <w:numId w:val="11"/>
        </w:numPr>
        <w:spacing w:afterAutospacing="1"/>
        <w:rPr>
          <w:rFonts w:eastAsia="Times New Roman"/>
        </w:rPr>
      </w:pPr>
      <w:r>
        <w:rPr>
          <w:rFonts w:eastAsia="Times New Roman"/>
        </w:rPr>
        <w:t>Лапчик М.П., Семакин М.П., Хеннер Е.К. Методика преподавания информатики: Учеб. пособие для студ. пед. вузов / под общей ред. М.П. Лапчика. 2-е изд. М.: Издательский центр Академия, 2005. 624 с.</w:t>
      </w:r>
    </w:p>
    <w:p w14:paraId="6D19BF7D" w14:textId="77777777" w:rsidR="00F17BC4" w:rsidRDefault="00F17BC4">
      <w:pPr>
        <w:spacing w:beforeAutospacing="1" w:afterAutospacing="1"/>
        <w:rPr>
          <w:b/>
          <w:bCs/>
        </w:rPr>
      </w:pPr>
    </w:p>
    <w:p w14:paraId="0FD41447" w14:textId="77777777" w:rsidR="00F17BC4" w:rsidRDefault="00F17BC4">
      <w:pPr>
        <w:spacing w:beforeAutospacing="1" w:afterAutospacing="1"/>
        <w:rPr>
          <w:b/>
          <w:bCs/>
        </w:rPr>
      </w:pPr>
    </w:p>
    <w:p w14:paraId="561A90A1" w14:textId="77777777" w:rsidR="00F17BC4" w:rsidRDefault="00F17BC4">
      <w:pPr>
        <w:spacing w:beforeAutospacing="1" w:afterAutospacing="1"/>
        <w:rPr>
          <w:b/>
          <w:bCs/>
        </w:rPr>
      </w:pPr>
    </w:p>
    <w:sectPr w:rsidR="00F17BC4">
      <w:pgSz w:w="11906" w:h="173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0C70"/>
    <w:multiLevelType w:val="multilevel"/>
    <w:tmpl w:val="C2CC7E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A60003"/>
    <w:multiLevelType w:val="multilevel"/>
    <w:tmpl w:val="57F020A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B64786"/>
    <w:multiLevelType w:val="multilevel"/>
    <w:tmpl w:val="6930E4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A54FA1"/>
    <w:multiLevelType w:val="multilevel"/>
    <w:tmpl w:val="29C6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4206A"/>
    <w:multiLevelType w:val="multilevel"/>
    <w:tmpl w:val="87A07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0119C0"/>
    <w:multiLevelType w:val="multilevel"/>
    <w:tmpl w:val="FB102D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37748C"/>
    <w:multiLevelType w:val="multilevel"/>
    <w:tmpl w:val="EE62BE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811822"/>
    <w:multiLevelType w:val="multilevel"/>
    <w:tmpl w:val="1F6A6F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1F0627"/>
    <w:multiLevelType w:val="multilevel"/>
    <w:tmpl w:val="76E0EC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862173"/>
    <w:multiLevelType w:val="multilevel"/>
    <w:tmpl w:val="DF44E0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5F03DF"/>
    <w:multiLevelType w:val="multilevel"/>
    <w:tmpl w:val="8040BE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056E8F"/>
    <w:multiLevelType w:val="multilevel"/>
    <w:tmpl w:val="5F0EF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825289B"/>
    <w:multiLevelType w:val="multilevel"/>
    <w:tmpl w:val="EFA2CA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4A6B31"/>
    <w:multiLevelType w:val="multilevel"/>
    <w:tmpl w:val="01AC6A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396C79"/>
    <w:multiLevelType w:val="multilevel"/>
    <w:tmpl w:val="40405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B5526E"/>
    <w:multiLevelType w:val="multilevel"/>
    <w:tmpl w:val="1026C1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97929617">
    <w:abstractNumId w:val="6"/>
  </w:num>
  <w:num w:numId="2" w16cid:durableId="2039313958">
    <w:abstractNumId w:val="5"/>
  </w:num>
  <w:num w:numId="3" w16cid:durableId="2050034395">
    <w:abstractNumId w:val="2"/>
  </w:num>
  <w:num w:numId="4" w16cid:durableId="1368797840">
    <w:abstractNumId w:val="10"/>
  </w:num>
  <w:num w:numId="5" w16cid:durableId="2069261794">
    <w:abstractNumId w:val="4"/>
  </w:num>
  <w:num w:numId="6" w16cid:durableId="1367020882">
    <w:abstractNumId w:val="0"/>
  </w:num>
  <w:num w:numId="7" w16cid:durableId="1300765391">
    <w:abstractNumId w:val="7"/>
  </w:num>
  <w:num w:numId="8" w16cid:durableId="1103300980">
    <w:abstractNumId w:val="13"/>
  </w:num>
  <w:num w:numId="9" w16cid:durableId="1137066630">
    <w:abstractNumId w:val="12"/>
  </w:num>
  <w:num w:numId="10" w16cid:durableId="1836875703">
    <w:abstractNumId w:val="9"/>
  </w:num>
  <w:num w:numId="11" w16cid:durableId="2109806542">
    <w:abstractNumId w:val="3"/>
  </w:num>
  <w:num w:numId="12" w16cid:durableId="1748918693">
    <w:abstractNumId w:val="1"/>
  </w:num>
  <w:num w:numId="13" w16cid:durableId="336659949">
    <w:abstractNumId w:val="8"/>
  </w:num>
  <w:num w:numId="14" w16cid:durableId="434591793">
    <w:abstractNumId w:val="15"/>
  </w:num>
  <w:num w:numId="15" w16cid:durableId="1510632979">
    <w:abstractNumId w:val="14"/>
  </w:num>
  <w:num w:numId="16" w16cid:durableId="1312634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C4"/>
    <w:rsid w:val="00654253"/>
    <w:rsid w:val="00EE5906"/>
    <w:rsid w:val="00F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AF28"/>
  <w15:docId w15:val="{8665966C-C87E-46E5-9889-A884496C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02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302D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51302D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51302D"/>
    <w:rPr>
      <w:rFonts w:ascii="Times New Roman" w:hAnsi="Times New Roman"/>
      <w:sz w:val="24"/>
      <w:u w:val="none"/>
      <w:effect w:val="none"/>
    </w:rPr>
  </w:style>
  <w:style w:type="character" w:customStyle="1" w:styleId="a3">
    <w:name w:val="Абзац списка Знак"/>
    <w:uiPriority w:val="34"/>
    <w:qFormat/>
    <w:locked/>
    <w:rsid w:val="0051302D"/>
    <w:rPr>
      <w:rFonts w:ascii="Calibri" w:eastAsia="Calibri" w:hAnsi="Calibri" w:cs="Times New Roman"/>
      <w:sz w:val="24"/>
      <w:szCs w:val="24"/>
    </w:rPr>
  </w:style>
  <w:style w:type="character" w:customStyle="1" w:styleId="a4">
    <w:name w:val="Буллит Знак"/>
    <w:qFormat/>
    <w:locked/>
    <w:rsid w:val="0051302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88408F"/>
    <w:rPr>
      <w:b/>
      <w:bCs/>
    </w:rPr>
  </w:style>
  <w:style w:type="character" w:styleId="a6">
    <w:name w:val="Emphasis"/>
    <w:basedOn w:val="a0"/>
    <w:uiPriority w:val="20"/>
    <w:qFormat/>
    <w:rsid w:val="0088408F"/>
    <w:rPr>
      <w:i/>
      <w:i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E2384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1302D"/>
    <w:pPr>
      <w:ind w:left="720" w:firstLine="709"/>
      <w:contextualSpacing/>
      <w:jc w:val="both"/>
    </w:pPr>
    <w:rPr>
      <w:rFonts w:ascii="Calibri" w:hAnsi="Calibri"/>
    </w:rPr>
  </w:style>
  <w:style w:type="paragraph" w:customStyle="1" w:styleId="ad">
    <w:name w:val="Буллит"/>
    <w:basedOn w:val="a"/>
    <w:qFormat/>
    <w:rsid w:val="0051302D"/>
    <w:pPr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ParagraphStyle">
    <w:name w:val="Paragraph Style"/>
    <w:qFormat/>
    <w:rsid w:val="00DB0E42"/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88408F"/>
    <w:pPr>
      <w:spacing w:beforeAutospacing="1" w:afterAutospacing="1"/>
    </w:pPr>
    <w:rPr>
      <w:rFonts w:eastAsia="Times New Roman"/>
    </w:rPr>
  </w:style>
  <w:style w:type="table" w:styleId="af">
    <w:name w:val="Table Grid"/>
    <w:basedOn w:val="a1"/>
    <w:uiPriority w:val="39"/>
    <w:rsid w:val="00B3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2750</Words>
  <Characters>15679</Characters>
  <Application>Microsoft Office Word</Application>
  <DocSecurity>0</DocSecurity>
  <Lines>130</Lines>
  <Paragraphs>36</Paragraphs>
  <ScaleCrop>false</ScaleCrop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Учитель</cp:lastModifiedBy>
  <cp:revision>2</cp:revision>
  <cp:lastPrinted>2019-09-19T06:06:00Z</cp:lastPrinted>
  <dcterms:created xsi:type="dcterms:W3CDTF">2024-02-13T14:07:00Z</dcterms:created>
  <dcterms:modified xsi:type="dcterms:W3CDTF">2024-02-13T14:07:00Z</dcterms:modified>
  <dc:language>ru-RU</dc:language>
</cp:coreProperties>
</file>