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E4D46" w:rsidRPr="007A3BC1" w:rsidRDefault="00C9388B">
      <w:pPr>
        <w:rPr>
          <w:i/>
          <w:sz w:val="56"/>
          <w:szCs w:val="56"/>
        </w:rPr>
      </w:pPr>
      <w:bookmarkStart w:id="0" w:name="_GoBack"/>
      <w:bookmarkEnd w:id="0"/>
      <w:r w:rsidRPr="00C9388B">
        <w:rPr>
          <w:i/>
          <w:noProof/>
          <w:color w:val="D99594" w:themeColor="accen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09A6C" wp14:editId="51A0F2FB">
                <wp:simplePos x="0" y="0"/>
                <wp:positionH relativeFrom="column">
                  <wp:posOffset>-417195</wp:posOffset>
                </wp:positionH>
                <wp:positionV relativeFrom="paragraph">
                  <wp:posOffset>1368316</wp:posOffset>
                </wp:positionV>
                <wp:extent cx="6290441" cy="748890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441" cy="7488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8B" w:rsidRPr="007729E2" w:rsidRDefault="007729E2" w:rsidP="007729E2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729E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23 февраля</w:t>
                            </w:r>
                            <w:r w:rsidRPr="007729E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— один из немногих дней в календаре, когда сильная половина человечества получает законное право принимать от женщин поздравления, благодарность и, конечно, подарки. </w:t>
                            </w:r>
                            <w:r w:rsidRPr="007729E2"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  <w:t>Приятно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 С 1946 года праздник стал называться Днем Советской Армии и Военно-Морского Флота</w:t>
                            </w:r>
                            <w:proofErr w:type="gramStart"/>
                            <w:r w:rsidRPr="007729E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В</w:t>
                            </w:r>
                            <w:proofErr w:type="gramEnd"/>
                            <w:r w:rsidRPr="007729E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Отечества. 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самом широком смысле этого слова.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2.85pt;margin-top:107.75pt;width:495.3pt;height:58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" filled="f" stroked="f">
                <v:textbox>
                  <w:txbxContent>
                    <w:p w:rsidR="00C9388B" w:rsidRPr="007729E2" w:rsidRDefault="007729E2" w:rsidP="007729E2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7729E2">
                        <w:rPr>
                          <w:b/>
                          <w:i/>
                          <w:sz w:val="32"/>
                          <w:szCs w:val="32"/>
                        </w:rPr>
                        <w:t>23 февраля</w:t>
                      </w:r>
                      <w:r w:rsidRPr="007729E2">
                        <w:rPr>
                          <w:i/>
                          <w:sz w:val="32"/>
                          <w:szCs w:val="32"/>
                        </w:rPr>
                        <w:t xml:space="preserve"> — один из немногих дней в календаре, когда сильная половина человечества получает законное право принимать от женщин поздравления, благодарность и, конечно, подарки. </w:t>
                      </w:r>
                      <w:r w:rsidRPr="007729E2">
                        <w:rPr>
                          <w:i/>
                          <w:sz w:val="32"/>
                          <w:szCs w:val="32"/>
                        </w:rPr>
                        <w:br/>
                        <w:t>Приятно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 С 1946 года праздник стал называться Днем Советской Армии и Военно-Морского Флота</w:t>
                      </w:r>
                      <w:proofErr w:type="gramStart"/>
                      <w:r w:rsidRPr="007729E2">
                        <w:rPr>
                          <w:i/>
                          <w:sz w:val="32"/>
                          <w:szCs w:val="32"/>
                        </w:rPr>
                        <w:t xml:space="preserve"> В</w:t>
                      </w:r>
                      <w:proofErr w:type="gramEnd"/>
                      <w:r w:rsidRPr="007729E2">
                        <w:rPr>
                          <w:i/>
                          <w:sz w:val="32"/>
                          <w:szCs w:val="32"/>
                        </w:rPr>
                        <w:t xml:space="preserve">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Отечества. 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самом широком смысле этого слова.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C4115" wp14:editId="31B96F5D">
                <wp:simplePos x="0" y="0"/>
                <wp:positionH relativeFrom="column">
                  <wp:posOffset>1876425</wp:posOffset>
                </wp:positionH>
                <wp:positionV relativeFrom="paragraph">
                  <wp:posOffset>-545530</wp:posOffset>
                </wp:positionV>
                <wp:extent cx="1954530" cy="6902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6902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C1" w:rsidRPr="00DF4AB1" w:rsidRDefault="007A3BC1" w:rsidP="007A3BC1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  <w:sz w:val="96"/>
                                <w:szCs w:val="96"/>
                              </w:rPr>
                            </w:pPr>
                            <w:r w:rsidRPr="007729E2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>Креатив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7.75pt;margin-top:-42.95pt;width:153.9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" filled="f" stroked="f" strokeweight="1.5pt">
                <v:textbox>
                  <w:txbxContent>
                    <w:p w:rsidR="007A3BC1" w:rsidRPr="00DF4AB1" w:rsidRDefault="007A3BC1" w:rsidP="007A3BC1">
                      <w:pPr>
                        <w:jc w:val="center"/>
                        <w:rPr>
                          <w:b/>
                          <w:color w:val="948A54" w:themeColor="background2" w:themeShade="80"/>
                          <w:sz w:val="96"/>
                          <w:szCs w:val="96"/>
                        </w:rPr>
                      </w:pPr>
                      <w:r w:rsidRPr="007729E2"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  <w:t>Креатив</w:t>
                      </w:r>
                    </w:p>
                  </w:txbxContent>
                </v:textbox>
              </v:shape>
            </w:pict>
          </mc:Fallback>
        </mc:AlternateContent>
      </w:r>
      <w:r w:rsidRPr="00D752BD">
        <w:rPr>
          <w:i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1F2071F" wp14:editId="2D07FCEA">
            <wp:simplePos x="0" y="0"/>
            <wp:positionH relativeFrom="margin">
              <wp:posOffset>-589280</wp:posOffset>
            </wp:positionH>
            <wp:positionV relativeFrom="margin">
              <wp:posOffset>30480</wp:posOffset>
            </wp:positionV>
            <wp:extent cx="6536690" cy="723265"/>
            <wp:effectExtent l="57150" t="0" r="73660" b="57785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  <w:r w:rsidR="00DF4AB1">
        <w:rPr>
          <w:i/>
          <w:noProof/>
          <w:sz w:val="56"/>
          <w:szCs w:val="56"/>
        </w:rPr>
        <w:drawing>
          <wp:anchor distT="107950" distB="0" distL="114300" distR="114300" simplePos="0" relativeHeight="251658240" behindDoc="1" locked="0" layoutInCell="1" allowOverlap="1" wp14:anchorId="267E6FE1" wp14:editId="5B96E088">
            <wp:simplePos x="0" y="0"/>
            <wp:positionH relativeFrom="margin">
              <wp:posOffset>4817110</wp:posOffset>
            </wp:positionH>
            <wp:positionV relativeFrom="margin">
              <wp:posOffset>-516890</wp:posOffset>
            </wp:positionV>
            <wp:extent cx="1204595" cy="478155"/>
            <wp:effectExtent l="57150" t="19050" r="71755" b="93345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1444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2E4D46" w:rsidRPr="00D752BD" w:rsidTr="002E4D46">
        <w:trPr>
          <w:trHeight w:val="20"/>
        </w:trPr>
        <w:tc>
          <w:tcPr>
            <w:tcW w:w="9571" w:type="dxa"/>
          </w:tcPr>
          <w:p w:rsidR="002E4D46" w:rsidRPr="00D752BD" w:rsidRDefault="002E4D46" w:rsidP="002E4D46">
            <w:pPr>
              <w:rPr>
                <w:i/>
                <w:sz w:val="96"/>
                <w:szCs w:val="96"/>
              </w:rPr>
            </w:pPr>
          </w:p>
        </w:tc>
      </w:tr>
    </w:tbl>
    <w:p w:rsidR="00C9388B" w:rsidRDefault="00C9388B" w:rsidP="0008729D">
      <w:pPr>
        <w:rPr>
          <w:i/>
          <w:color w:val="D99594" w:themeColor="accent2" w:themeTint="99"/>
          <w:sz w:val="28"/>
          <w:szCs w:val="28"/>
        </w:rPr>
      </w:pPr>
    </w:p>
    <w:p w:rsidR="00C9388B" w:rsidRDefault="00C9388B">
      <w:pPr>
        <w:rPr>
          <w:i/>
          <w:color w:val="D99594" w:themeColor="accent2" w:themeTint="99"/>
          <w:sz w:val="28"/>
          <w:szCs w:val="28"/>
        </w:rPr>
      </w:pPr>
    </w:p>
    <w:sectPr w:rsidR="00C9388B" w:rsidSect="00B4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6F" w:rsidRDefault="00BE676F" w:rsidP="007A3BC1">
      <w:pPr>
        <w:spacing w:after="0" w:line="240" w:lineRule="auto"/>
      </w:pPr>
      <w:r>
        <w:separator/>
      </w:r>
    </w:p>
  </w:endnote>
  <w:endnote w:type="continuationSeparator" w:id="0">
    <w:p w:rsidR="00BE676F" w:rsidRDefault="00BE676F" w:rsidP="007A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6F" w:rsidRDefault="00BE676F" w:rsidP="007A3BC1">
      <w:pPr>
        <w:spacing w:after="0" w:line="240" w:lineRule="auto"/>
      </w:pPr>
      <w:r>
        <w:separator/>
      </w:r>
    </w:p>
  </w:footnote>
  <w:footnote w:type="continuationSeparator" w:id="0">
    <w:p w:rsidR="00BE676F" w:rsidRDefault="00BE676F" w:rsidP="007A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E8"/>
    <w:rsid w:val="000057B5"/>
    <w:rsid w:val="000277A0"/>
    <w:rsid w:val="0008729D"/>
    <w:rsid w:val="000F72C9"/>
    <w:rsid w:val="002A63D7"/>
    <w:rsid w:val="002B0B39"/>
    <w:rsid w:val="002E4D46"/>
    <w:rsid w:val="003D218F"/>
    <w:rsid w:val="004137D1"/>
    <w:rsid w:val="00577D2B"/>
    <w:rsid w:val="00612D7D"/>
    <w:rsid w:val="006634CB"/>
    <w:rsid w:val="006765C1"/>
    <w:rsid w:val="00730076"/>
    <w:rsid w:val="007601E3"/>
    <w:rsid w:val="007729E2"/>
    <w:rsid w:val="007729E8"/>
    <w:rsid w:val="00794D0F"/>
    <w:rsid w:val="007A3BC1"/>
    <w:rsid w:val="009C47D5"/>
    <w:rsid w:val="00B07103"/>
    <w:rsid w:val="00B11B52"/>
    <w:rsid w:val="00B130E9"/>
    <w:rsid w:val="00B41CC2"/>
    <w:rsid w:val="00BA2606"/>
    <w:rsid w:val="00BE676F"/>
    <w:rsid w:val="00C9388B"/>
    <w:rsid w:val="00D63A34"/>
    <w:rsid w:val="00D752BD"/>
    <w:rsid w:val="00DA6E7D"/>
    <w:rsid w:val="00DF4AB1"/>
    <w:rsid w:val="00E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BC1"/>
  </w:style>
  <w:style w:type="paragraph" w:styleId="a8">
    <w:name w:val="footer"/>
    <w:basedOn w:val="a"/>
    <w:link w:val="a9"/>
    <w:uiPriority w:val="99"/>
    <w:semiHidden/>
    <w:unhideWhenUsed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3BC1"/>
  </w:style>
  <w:style w:type="character" w:customStyle="1" w:styleId="apple-converted-space">
    <w:name w:val="apple-converted-space"/>
    <w:basedOn w:val="a0"/>
    <w:rsid w:val="0008729D"/>
  </w:style>
  <w:style w:type="paragraph" w:styleId="aa">
    <w:name w:val="Normal (Web)"/>
    <w:basedOn w:val="a"/>
    <w:uiPriority w:val="99"/>
    <w:semiHidden/>
    <w:unhideWhenUsed/>
    <w:rsid w:val="00C9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72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BC1"/>
  </w:style>
  <w:style w:type="paragraph" w:styleId="a8">
    <w:name w:val="footer"/>
    <w:basedOn w:val="a"/>
    <w:link w:val="a9"/>
    <w:uiPriority w:val="99"/>
    <w:semiHidden/>
    <w:unhideWhenUsed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3BC1"/>
  </w:style>
  <w:style w:type="character" w:customStyle="1" w:styleId="apple-converted-space">
    <w:name w:val="apple-converted-space"/>
    <w:basedOn w:val="a0"/>
    <w:rsid w:val="0008729D"/>
  </w:style>
  <w:style w:type="paragraph" w:styleId="aa">
    <w:name w:val="Normal (Web)"/>
    <w:basedOn w:val="a"/>
    <w:uiPriority w:val="99"/>
    <w:semiHidden/>
    <w:unhideWhenUsed/>
    <w:rsid w:val="00C9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7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B96B63-C08B-4B3C-AC4F-0E0593005C06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41B5817-96FD-436C-9C25-BADE0F6BA67C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ru-RU" sz="2800"/>
            <a:t>23 февраля - День Защитника Отечества</a:t>
          </a:r>
        </a:p>
      </dgm:t>
    </dgm:pt>
    <dgm:pt modelId="{E9290B81-9962-4BAC-9FCC-F4C9395C1B23}" type="parTrans" cxnId="{396AA97B-5E87-4CCC-AD72-53DA4C97A7C0}">
      <dgm:prSet/>
      <dgm:spPr/>
      <dgm:t>
        <a:bodyPr/>
        <a:lstStyle/>
        <a:p>
          <a:endParaRPr lang="ru-RU"/>
        </a:p>
      </dgm:t>
    </dgm:pt>
    <dgm:pt modelId="{8174107F-4294-4561-943B-58C134F9877B}" type="sibTrans" cxnId="{396AA97B-5E87-4CCC-AD72-53DA4C97A7C0}">
      <dgm:prSet/>
      <dgm:spPr/>
      <dgm:t>
        <a:bodyPr/>
        <a:lstStyle/>
        <a:p>
          <a:endParaRPr lang="ru-RU"/>
        </a:p>
      </dgm:t>
    </dgm:pt>
    <dgm:pt modelId="{43D2F72C-81E2-4765-889D-592E234BC344}" type="pres">
      <dgm:prSet presAssocID="{9CB96B63-C08B-4B3C-AC4F-0E0593005C0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90DAB4-3A22-47B2-A56E-3712A2515671}" type="pres">
      <dgm:prSet presAssocID="{B41B5817-96FD-436C-9C25-BADE0F6BA67C}" presName="parentText" presStyleLbl="node1" presStyleIdx="0" presStyleCnt="1" custScaleY="43053" custLinFactNeighborX="-463" custLinFactNeighborY="44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39A46B-6A51-4F0C-B94C-8FDB77E137C5}" type="presOf" srcId="{9CB96B63-C08B-4B3C-AC4F-0E0593005C06}" destId="{43D2F72C-81E2-4765-889D-592E234BC344}" srcOrd="0" destOrd="0" presId="urn:microsoft.com/office/officeart/2005/8/layout/vList2"/>
    <dgm:cxn modelId="{396AA97B-5E87-4CCC-AD72-53DA4C97A7C0}" srcId="{9CB96B63-C08B-4B3C-AC4F-0E0593005C06}" destId="{B41B5817-96FD-436C-9C25-BADE0F6BA67C}" srcOrd="0" destOrd="0" parTransId="{E9290B81-9962-4BAC-9FCC-F4C9395C1B23}" sibTransId="{8174107F-4294-4561-943B-58C134F9877B}"/>
    <dgm:cxn modelId="{4BC38033-FB36-4CF8-91C3-3F3C5372B41F}" type="presOf" srcId="{B41B5817-96FD-436C-9C25-BADE0F6BA67C}" destId="{AD90DAB4-3A22-47B2-A56E-3712A2515671}" srcOrd="0" destOrd="0" presId="urn:microsoft.com/office/officeart/2005/8/layout/vList2"/>
    <dgm:cxn modelId="{1B5CB4D3-33AD-4537-855C-8F89EB680EE1}" type="presParOf" srcId="{43D2F72C-81E2-4765-889D-592E234BC344}" destId="{AD90DAB4-3A22-47B2-A56E-3712A251567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9CC060-30FC-4238-ADB6-B0FF72F9E4D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176B1B-FDB9-4C76-AD3C-0976774823FB}">
      <dgm:prSet phldrT="[Текст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/>
            <a:t>Выпуск №7</a:t>
          </a:r>
        </a:p>
        <a:p>
          <a:pPr algn="ctr"/>
          <a:r>
            <a:rPr lang="ru-RU"/>
            <a:t>05.02.2014</a:t>
          </a:r>
        </a:p>
      </dgm:t>
    </dgm:pt>
    <dgm:pt modelId="{FC50FA91-AC84-439A-A4C0-D5489B47F176}" type="sibTrans" cxnId="{F10069A5-5B15-4E75-80D5-07692D4EF090}">
      <dgm:prSet/>
      <dgm:spPr/>
      <dgm:t>
        <a:bodyPr/>
        <a:lstStyle/>
        <a:p>
          <a:pPr algn="l"/>
          <a:endParaRPr lang="ru-RU"/>
        </a:p>
      </dgm:t>
    </dgm:pt>
    <dgm:pt modelId="{B33D1518-4534-4DA5-9CC8-5A7E18BDC3FD}" type="parTrans" cxnId="{F10069A5-5B15-4E75-80D5-07692D4EF090}">
      <dgm:prSet/>
      <dgm:spPr/>
      <dgm:t>
        <a:bodyPr/>
        <a:lstStyle/>
        <a:p>
          <a:pPr algn="l"/>
          <a:endParaRPr lang="ru-RU"/>
        </a:p>
      </dgm:t>
    </dgm:pt>
    <dgm:pt modelId="{491C4C72-5966-4943-9516-832480157AED}" type="pres">
      <dgm:prSet presAssocID="{199CC060-30FC-4238-ADB6-B0FF72F9E4D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EF2457-8536-4356-9C82-0D2E272D94C9}" type="pres">
      <dgm:prSet presAssocID="{EE176B1B-FDB9-4C76-AD3C-0976774823FB}" presName="parentText" presStyleLbl="node1" presStyleIdx="0" presStyleCnt="1" custLinFactNeighborY="9090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0069A5-5B15-4E75-80D5-07692D4EF090}" srcId="{199CC060-30FC-4238-ADB6-B0FF72F9E4DC}" destId="{EE176B1B-FDB9-4C76-AD3C-0976774823FB}" srcOrd="0" destOrd="0" parTransId="{B33D1518-4534-4DA5-9CC8-5A7E18BDC3FD}" sibTransId="{FC50FA91-AC84-439A-A4C0-D5489B47F176}"/>
    <dgm:cxn modelId="{B50ACBBB-8C9A-4317-A66D-971328000E93}" type="presOf" srcId="{EE176B1B-FDB9-4C76-AD3C-0976774823FB}" destId="{BAEF2457-8536-4356-9C82-0D2E272D94C9}" srcOrd="0" destOrd="0" presId="urn:microsoft.com/office/officeart/2005/8/layout/vList2"/>
    <dgm:cxn modelId="{93E951B6-7602-4123-A050-E0FFA18A5DAF}" type="presOf" srcId="{199CC060-30FC-4238-ADB6-B0FF72F9E4DC}" destId="{491C4C72-5966-4943-9516-832480157AED}" srcOrd="0" destOrd="0" presId="urn:microsoft.com/office/officeart/2005/8/layout/vList2"/>
    <dgm:cxn modelId="{7CCCBDB9-C309-4D15-BE8D-B4CA56ED554D}" type="presParOf" srcId="{491C4C72-5966-4943-9516-832480157AED}" destId="{BAEF2457-8536-4356-9C82-0D2E272D94C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90DAB4-3A22-47B2-A56E-3712A2515671}">
      <dsp:nvSpPr>
        <dsp:cNvPr id="0" name=""/>
        <dsp:cNvSpPr/>
      </dsp:nvSpPr>
      <dsp:spPr>
        <a:xfrm>
          <a:off x="0" y="156850"/>
          <a:ext cx="6536690" cy="515809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23 февраля - День Защитника Отечества</a:t>
          </a:r>
        </a:p>
      </dsp:txBody>
      <dsp:txXfrm>
        <a:off x="25180" y="182030"/>
        <a:ext cx="6486330" cy="4654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EF2457-8536-4356-9C82-0D2E272D94C9}">
      <dsp:nvSpPr>
        <dsp:cNvPr id="0" name=""/>
        <dsp:cNvSpPr/>
      </dsp:nvSpPr>
      <dsp:spPr>
        <a:xfrm>
          <a:off x="0" y="21854"/>
          <a:ext cx="1204595" cy="4563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Выпуск №7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05.02.2014</a:t>
          </a:r>
        </a:p>
      </dsp:txBody>
      <dsp:txXfrm>
        <a:off x="22275" y="44129"/>
        <a:ext cx="1160045" cy="411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1686-561F-491F-A24D-EB213906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Крололо</cp:lastModifiedBy>
  <cp:revision>8</cp:revision>
  <dcterms:created xsi:type="dcterms:W3CDTF">2013-10-17T20:46:00Z</dcterms:created>
  <dcterms:modified xsi:type="dcterms:W3CDTF">2014-02-06T19:42:00Z</dcterms:modified>
</cp:coreProperties>
</file>